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6ECF" w14:textId="4CAEBCCE" w:rsidR="00EE057F" w:rsidRPr="00A76F85" w:rsidRDefault="004512C6">
      <w:pPr>
        <w:pStyle w:val="Ttulo1"/>
        <w:spacing w:before="70"/>
        <w:ind w:left="0" w:right="3"/>
        <w:jc w:val="center"/>
        <w:rPr>
          <w:u w:val="none"/>
        </w:rPr>
      </w:pPr>
      <w:r w:rsidRPr="00A76F85">
        <w:t>CARTA</w:t>
      </w:r>
      <w:r w:rsidRPr="00A76F85">
        <w:rPr>
          <w:spacing w:val="-5"/>
        </w:rPr>
        <w:t xml:space="preserve"> </w:t>
      </w:r>
      <w:r w:rsidR="00321F75" w:rsidRPr="00A76F85">
        <w:t>DE</w:t>
      </w:r>
      <w:r w:rsidR="00321F75" w:rsidRPr="00A76F85">
        <w:rPr>
          <w:spacing w:val="-3"/>
        </w:rPr>
        <w:t xml:space="preserve"> </w:t>
      </w:r>
      <w:r w:rsidR="00321F75" w:rsidRPr="00A76F85">
        <w:t>ADHESIÓN</w:t>
      </w:r>
      <w:r w:rsidR="00321F75" w:rsidRPr="00A76F85">
        <w:rPr>
          <w:spacing w:val="-3"/>
        </w:rPr>
        <w:t xml:space="preserve"> </w:t>
      </w:r>
      <w:r w:rsidR="00321F75" w:rsidRPr="00A76F85">
        <w:t>AL</w:t>
      </w:r>
      <w:r w:rsidR="00321F75" w:rsidRPr="00A76F85">
        <w:rPr>
          <w:spacing w:val="-3"/>
        </w:rPr>
        <w:t xml:space="preserve"> </w:t>
      </w:r>
      <w:r w:rsidR="00321F75" w:rsidRPr="00A76F85">
        <w:t>PLAN</w:t>
      </w:r>
      <w:r w:rsidR="00321F75" w:rsidRPr="00A76F85">
        <w:rPr>
          <w:spacing w:val="-3"/>
        </w:rPr>
        <w:t xml:space="preserve"> </w:t>
      </w:r>
      <w:r w:rsidR="00321F75" w:rsidRPr="00A76F85">
        <w:rPr>
          <w:spacing w:val="-4"/>
        </w:rPr>
        <w:t>VALE</w:t>
      </w:r>
    </w:p>
    <w:p w14:paraId="434FB438" w14:textId="77777777" w:rsidR="00EE057F" w:rsidRPr="00A76F85" w:rsidRDefault="00EE057F">
      <w:pPr>
        <w:pStyle w:val="Textoindependiente"/>
        <w:ind w:left="0"/>
        <w:rPr>
          <w:b/>
        </w:rPr>
      </w:pPr>
    </w:p>
    <w:p w14:paraId="40C0DCD1" w14:textId="24EF5CF8" w:rsidR="004A35FA" w:rsidRDefault="00321F75">
      <w:pPr>
        <w:pStyle w:val="Textoindependiente"/>
        <w:tabs>
          <w:tab w:val="left" w:pos="4699"/>
        </w:tabs>
        <w:ind w:right="5165"/>
      </w:pPr>
      <w:r w:rsidRPr="004A35FA">
        <w:t xml:space="preserve">Sres. Fideicomiso </w:t>
      </w:r>
      <w:proofErr w:type="gramStart"/>
      <w:r w:rsidRPr="004A35FA">
        <w:t xml:space="preserve">Plan </w:t>
      </w:r>
      <w:r w:rsidR="004512C6" w:rsidRPr="004A35FA">
        <w:t xml:space="preserve"> De</w:t>
      </w:r>
      <w:proofErr w:type="gramEnd"/>
      <w:r w:rsidR="004512C6" w:rsidRPr="004A35FA">
        <w:t xml:space="preserve"> </w:t>
      </w:r>
      <w:r w:rsidRPr="004A35FA">
        <w:t>Val</w:t>
      </w:r>
      <w:r w:rsidR="004512C6" w:rsidRPr="004A35FA">
        <w:t xml:space="preserve">orización de </w:t>
      </w:r>
      <w:r w:rsidR="004A35FA">
        <w:t>E</w:t>
      </w:r>
      <w:r w:rsidR="004512C6" w:rsidRPr="004A35FA">
        <w:t>nvas</w:t>
      </w:r>
      <w:r w:rsidRPr="004A35FA">
        <w:t>e</w:t>
      </w:r>
      <w:r w:rsidR="004512C6" w:rsidRPr="004A35FA">
        <w:t>s</w:t>
      </w:r>
      <w:r w:rsidRPr="004A35FA">
        <w:t>; RUT</w:t>
      </w:r>
      <w:r w:rsidR="004A35FA">
        <w:t xml:space="preserve"> 216483450013</w:t>
      </w:r>
    </w:p>
    <w:p w14:paraId="63C1AAF3" w14:textId="2569F0E3" w:rsidR="00EE057F" w:rsidRPr="004A35FA" w:rsidRDefault="004A35FA">
      <w:pPr>
        <w:pStyle w:val="Textoindependiente"/>
        <w:tabs>
          <w:tab w:val="left" w:pos="4699"/>
        </w:tabs>
        <w:ind w:right="5165"/>
      </w:pPr>
      <w:r>
        <w:t>Av. Italia 6101, Montevideo</w:t>
      </w:r>
    </w:p>
    <w:p w14:paraId="17C8079E" w14:textId="668E1814" w:rsidR="00EE057F" w:rsidRPr="004A35FA" w:rsidRDefault="00321F75">
      <w:pPr>
        <w:pStyle w:val="Textoindependiente"/>
      </w:pPr>
      <w:r w:rsidRPr="004A35FA">
        <w:rPr>
          <w:i/>
          <w:iCs/>
          <w:spacing w:val="-2"/>
          <w:u w:val="single"/>
        </w:rPr>
        <w:t>Presente</w:t>
      </w:r>
    </w:p>
    <w:p w14:paraId="6FD8FBFB" w14:textId="77777777" w:rsidR="00EE057F" w:rsidRPr="000031BF" w:rsidRDefault="00EE057F">
      <w:pPr>
        <w:pStyle w:val="Textoindependiente"/>
        <w:ind w:left="0"/>
        <w:rPr>
          <w:highlight w:val="yellow"/>
        </w:rPr>
      </w:pPr>
    </w:p>
    <w:p w14:paraId="7247C63D" w14:textId="3FD7A178" w:rsidR="00EE057F" w:rsidRPr="00A76F85" w:rsidRDefault="00321F75">
      <w:pPr>
        <w:pStyle w:val="Textoindependiente"/>
        <w:ind w:right="110"/>
        <w:jc w:val="both"/>
      </w:pPr>
      <w:r w:rsidRPr="004A35FA">
        <w:t xml:space="preserve">En la ciudad de Montevideo, a los </w:t>
      </w:r>
      <w:r w:rsidRPr="004A35FA">
        <w:rPr>
          <w:color w:val="000000"/>
        </w:rPr>
        <w:t>[•] días del mes de [•] de 202</w:t>
      </w:r>
      <w:r w:rsidR="004A35FA">
        <w:rPr>
          <w:color w:val="000000"/>
        </w:rPr>
        <w:t>6</w:t>
      </w:r>
      <w:r w:rsidRPr="004A35FA">
        <w:rPr>
          <w:b/>
          <w:color w:val="000000"/>
        </w:rPr>
        <w:t xml:space="preserve">: </w:t>
      </w:r>
      <w:r w:rsidRPr="004A35FA">
        <w:rPr>
          <w:color w:val="000000"/>
        </w:rPr>
        <w:t>[•] con RUT [•], con domicilio contractual</w:t>
      </w:r>
      <w:r w:rsidRPr="004A35FA">
        <w:rPr>
          <w:color w:val="000000"/>
          <w:spacing w:val="-2"/>
        </w:rPr>
        <w:t xml:space="preserve"> </w:t>
      </w:r>
      <w:r w:rsidRPr="004A35FA">
        <w:rPr>
          <w:color w:val="000000"/>
        </w:rPr>
        <w:t>en</w:t>
      </w:r>
      <w:r w:rsidRPr="004A35FA">
        <w:rPr>
          <w:color w:val="000000"/>
          <w:spacing w:val="-5"/>
        </w:rPr>
        <w:t xml:space="preserve"> </w:t>
      </w:r>
      <w:r w:rsidRPr="004A35FA">
        <w:rPr>
          <w:color w:val="000000"/>
        </w:rPr>
        <w:t>la</w:t>
      </w:r>
      <w:r w:rsidRPr="004A35FA">
        <w:rPr>
          <w:color w:val="000000"/>
          <w:spacing w:val="-3"/>
        </w:rPr>
        <w:t xml:space="preserve"> </w:t>
      </w:r>
      <w:r w:rsidRPr="004A35FA">
        <w:rPr>
          <w:color w:val="000000"/>
        </w:rPr>
        <w:t>calle</w:t>
      </w:r>
      <w:r w:rsidRPr="004A35FA">
        <w:rPr>
          <w:color w:val="000000"/>
          <w:spacing w:val="-3"/>
        </w:rPr>
        <w:t xml:space="preserve"> </w:t>
      </w:r>
      <w:r w:rsidRPr="004A35FA">
        <w:rPr>
          <w:color w:val="000000"/>
        </w:rPr>
        <w:t>[•]</w:t>
      </w:r>
      <w:r w:rsidRPr="004A35FA">
        <w:rPr>
          <w:color w:val="000000"/>
          <w:spacing w:val="-3"/>
        </w:rPr>
        <w:t xml:space="preserve"> </w:t>
      </w:r>
      <w:r w:rsidRPr="004A35FA">
        <w:rPr>
          <w:color w:val="000000"/>
        </w:rPr>
        <w:t>de</w:t>
      </w:r>
      <w:r w:rsidRPr="004A35FA">
        <w:rPr>
          <w:color w:val="000000"/>
          <w:spacing w:val="-6"/>
        </w:rPr>
        <w:t xml:space="preserve"> </w:t>
      </w:r>
      <w:r w:rsidRPr="004A35FA">
        <w:rPr>
          <w:color w:val="000000"/>
        </w:rPr>
        <w:t>la</w:t>
      </w:r>
      <w:r w:rsidRPr="004A35FA">
        <w:rPr>
          <w:color w:val="000000"/>
          <w:spacing w:val="-6"/>
        </w:rPr>
        <w:t xml:space="preserve"> </w:t>
      </w:r>
      <w:r w:rsidRPr="004A35FA">
        <w:rPr>
          <w:color w:val="000000"/>
        </w:rPr>
        <w:t>ciudad</w:t>
      </w:r>
      <w:r w:rsidRPr="004A35FA">
        <w:rPr>
          <w:color w:val="000000"/>
          <w:spacing w:val="-5"/>
        </w:rPr>
        <w:t xml:space="preserve"> </w:t>
      </w:r>
      <w:r w:rsidRPr="004A35FA">
        <w:rPr>
          <w:color w:val="000000"/>
        </w:rPr>
        <w:t>de</w:t>
      </w:r>
      <w:r w:rsidRPr="004A35FA">
        <w:rPr>
          <w:color w:val="000000"/>
          <w:spacing w:val="-3"/>
        </w:rPr>
        <w:t xml:space="preserve"> </w:t>
      </w:r>
      <w:r w:rsidRPr="004A35FA">
        <w:rPr>
          <w:color w:val="000000"/>
        </w:rPr>
        <w:t>[•],</w:t>
      </w:r>
      <w:r w:rsidRPr="004A35FA">
        <w:rPr>
          <w:color w:val="000000"/>
          <w:spacing w:val="-2"/>
        </w:rPr>
        <w:t xml:space="preserve"> </w:t>
      </w:r>
      <w:r w:rsidRPr="004A35FA">
        <w:rPr>
          <w:color w:val="000000"/>
        </w:rPr>
        <w:t>representada</w:t>
      </w:r>
      <w:r w:rsidRPr="004A35FA">
        <w:rPr>
          <w:color w:val="000000"/>
          <w:spacing w:val="-3"/>
        </w:rPr>
        <w:t xml:space="preserve"> </w:t>
      </w:r>
      <w:r w:rsidRPr="004A35FA">
        <w:rPr>
          <w:color w:val="000000"/>
        </w:rPr>
        <w:t>en</w:t>
      </w:r>
      <w:r w:rsidRPr="004A35FA">
        <w:rPr>
          <w:color w:val="000000"/>
          <w:spacing w:val="-5"/>
        </w:rPr>
        <w:t xml:space="preserve"> </w:t>
      </w:r>
      <w:r w:rsidRPr="004A35FA">
        <w:rPr>
          <w:color w:val="000000"/>
        </w:rPr>
        <w:t>este</w:t>
      </w:r>
      <w:r w:rsidRPr="004A35FA">
        <w:rPr>
          <w:color w:val="000000"/>
          <w:spacing w:val="-3"/>
        </w:rPr>
        <w:t xml:space="preserve"> </w:t>
      </w:r>
      <w:r w:rsidRPr="004A35FA">
        <w:rPr>
          <w:color w:val="000000"/>
        </w:rPr>
        <w:t>acto</w:t>
      </w:r>
      <w:r w:rsidRPr="004A35FA">
        <w:rPr>
          <w:color w:val="000000"/>
          <w:spacing w:val="-5"/>
        </w:rPr>
        <w:t xml:space="preserve"> </w:t>
      </w:r>
      <w:r w:rsidRPr="004A35FA">
        <w:rPr>
          <w:color w:val="000000"/>
        </w:rPr>
        <w:t>por</w:t>
      </w:r>
      <w:r w:rsidRPr="004A35FA">
        <w:rPr>
          <w:color w:val="000000"/>
          <w:spacing w:val="-6"/>
        </w:rPr>
        <w:t xml:space="preserve"> </w:t>
      </w:r>
      <w:r w:rsidRPr="004A35FA">
        <w:rPr>
          <w:color w:val="000000"/>
        </w:rPr>
        <w:t>[•]</w:t>
      </w:r>
      <w:r w:rsidRPr="004A35FA">
        <w:rPr>
          <w:color w:val="000000"/>
          <w:spacing w:val="-5"/>
        </w:rPr>
        <w:t xml:space="preserve"> </w:t>
      </w:r>
      <w:r w:rsidRPr="004A35FA">
        <w:rPr>
          <w:color w:val="000000"/>
        </w:rPr>
        <w:t>en</w:t>
      </w:r>
      <w:r w:rsidRPr="004A35FA">
        <w:rPr>
          <w:color w:val="000000"/>
          <w:spacing w:val="-5"/>
        </w:rPr>
        <w:t xml:space="preserve"> </w:t>
      </w:r>
      <w:r w:rsidRPr="004A35FA">
        <w:rPr>
          <w:color w:val="000000"/>
        </w:rPr>
        <w:t>su</w:t>
      </w:r>
      <w:r w:rsidRPr="004A35FA">
        <w:rPr>
          <w:color w:val="000000"/>
          <w:spacing w:val="-2"/>
        </w:rPr>
        <w:t xml:space="preserve"> </w:t>
      </w:r>
      <w:r w:rsidRPr="004A35FA">
        <w:rPr>
          <w:color w:val="000000"/>
        </w:rPr>
        <w:t>calidad</w:t>
      </w:r>
      <w:r w:rsidRPr="004A35FA">
        <w:rPr>
          <w:color w:val="000000"/>
          <w:spacing w:val="-5"/>
        </w:rPr>
        <w:t xml:space="preserve"> </w:t>
      </w:r>
      <w:r w:rsidRPr="004A35FA">
        <w:rPr>
          <w:color w:val="000000"/>
        </w:rPr>
        <w:t>de</w:t>
      </w:r>
      <w:r w:rsidRPr="004A35FA">
        <w:rPr>
          <w:color w:val="000000"/>
          <w:spacing w:val="-6"/>
        </w:rPr>
        <w:t xml:space="preserve"> </w:t>
      </w:r>
      <w:r w:rsidRPr="004A35FA">
        <w:rPr>
          <w:color w:val="000000"/>
        </w:rPr>
        <w:t>[•]</w:t>
      </w:r>
      <w:r w:rsidRPr="004A35FA">
        <w:rPr>
          <w:color w:val="000000"/>
          <w:spacing w:val="-6"/>
        </w:rPr>
        <w:t xml:space="preserve"> </w:t>
      </w:r>
      <w:r w:rsidRPr="004A35FA">
        <w:rPr>
          <w:color w:val="000000"/>
        </w:rPr>
        <w:t>(en adelante, la “Empresa”), declara y manifiesta que:</w:t>
      </w:r>
    </w:p>
    <w:p w14:paraId="468D0E51" w14:textId="77777777" w:rsidR="00EE057F" w:rsidRPr="00A76F85" w:rsidRDefault="00321F75">
      <w:pPr>
        <w:pStyle w:val="Ttulo1"/>
        <w:spacing w:before="274"/>
        <w:jc w:val="both"/>
        <w:rPr>
          <w:u w:val="none"/>
        </w:rPr>
      </w:pPr>
      <w:r w:rsidRPr="00A76F85">
        <w:t>PRIMERA.</w:t>
      </w:r>
      <w:r w:rsidRPr="00A76F85">
        <w:rPr>
          <w:spacing w:val="-5"/>
        </w:rPr>
        <w:t xml:space="preserve"> </w:t>
      </w:r>
      <w:r w:rsidRPr="00A76F85">
        <w:rPr>
          <w:spacing w:val="-2"/>
        </w:rPr>
        <w:t>ANTECEDENTES.</w:t>
      </w:r>
    </w:p>
    <w:p w14:paraId="2C6B1284" w14:textId="77777777" w:rsidR="00EE057F" w:rsidRPr="00A76F85" w:rsidRDefault="00EE057F">
      <w:pPr>
        <w:pStyle w:val="Textoindependiente"/>
        <w:spacing w:before="22"/>
        <w:ind w:left="0"/>
        <w:rPr>
          <w:b/>
          <w:sz w:val="22"/>
        </w:rPr>
      </w:pPr>
    </w:p>
    <w:p w14:paraId="22B22AAC" w14:textId="743EB105" w:rsidR="00EE057F" w:rsidRPr="00A76F85" w:rsidRDefault="00321F75">
      <w:pPr>
        <w:pStyle w:val="Prrafodelista"/>
        <w:numPr>
          <w:ilvl w:val="1"/>
          <w:numId w:val="9"/>
        </w:numPr>
        <w:tabs>
          <w:tab w:val="left" w:pos="495"/>
        </w:tabs>
        <w:ind w:right="108" w:firstLine="0"/>
        <w:rPr>
          <w:sz w:val="24"/>
        </w:rPr>
      </w:pPr>
      <w:bookmarkStart w:id="0" w:name="1.1._El_Fideicomiso_Plan_Vale_(en_adelan"/>
      <w:bookmarkEnd w:id="0"/>
      <w:r w:rsidRPr="00A76F85">
        <w:rPr>
          <w:sz w:val="24"/>
        </w:rPr>
        <w:t xml:space="preserve">El Fideicomiso Plan </w:t>
      </w:r>
      <w:r w:rsidR="004512C6" w:rsidRPr="00A76F85">
        <w:rPr>
          <w:sz w:val="24"/>
        </w:rPr>
        <w:t xml:space="preserve">de Valorización de Envases </w:t>
      </w:r>
      <w:r w:rsidRPr="00A76F85">
        <w:rPr>
          <w:sz w:val="24"/>
        </w:rPr>
        <w:t xml:space="preserve">(en adelante el “Fideicomiso”) está llevando adelante la ejecución y gestión del Plan de Gestión de Envases y Residuos de Envases denominado como “Plan Vale: Generación de valor de envases y materiales de envasado” (en adelante, el “Plan Vale”), aprobado por Resolución </w:t>
      </w:r>
      <w:proofErr w:type="spellStart"/>
      <w:r w:rsidRPr="00A76F85">
        <w:rPr>
          <w:sz w:val="24"/>
        </w:rPr>
        <w:t>N°</w:t>
      </w:r>
      <w:proofErr w:type="spellEnd"/>
      <w:r w:rsidRPr="00A76F85">
        <w:rPr>
          <w:sz w:val="24"/>
        </w:rPr>
        <w:t xml:space="preserve"> 563/2022 del Ministerio de Ambiente de fecha 14 de julio de 2022 (en adelante, la “Resolución”), teniendo como objetivo principal cumplir con las metas de recuperación y valorización dispuestas por la normativa vigente (incluyendo las Resoluciones del Ministerio de Ambiente </w:t>
      </w:r>
      <w:proofErr w:type="spellStart"/>
      <w:r w:rsidRPr="00A76F85">
        <w:rPr>
          <w:sz w:val="24"/>
        </w:rPr>
        <w:t>N°</w:t>
      </w:r>
      <w:proofErr w:type="spellEnd"/>
      <w:r w:rsidRPr="00A76F85">
        <w:rPr>
          <w:sz w:val="24"/>
        </w:rPr>
        <w:t xml:space="preserve"> 271/2021 y </w:t>
      </w:r>
      <w:proofErr w:type="spellStart"/>
      <w:r w:rsidRPr="00A76F85">
        <w:rPr>
          <w:sz w:val="24"/>
        </w:rPr>
        <w:t>N°</w:t>
      </w:r>
      <w:proofErr w:type="spellEnd"/>
      <w:r w:rsidRPr="00A76F85">
        <w:rPr>
          <w:sz w:val="24"/>
        </w:rPr>
        <w:t xml:space="preserve"> 272/2021; en adelante, las “Resoluciones”) y por las que a futuro pueda fijar el Poder Ejecutivo o el propio Ministerio de Ambiente.</w:t>
      </w:r>
    </w:p>
    <w:p w14:paraId="281BBE5C" w14:textId="77777777" w:rsidR="00EE057F" w:rsidRPr="00A76F85" w:rsidRDefault="00321F75">
      <w:pPr>
        <w:pStyle w:val="Prrafodelista"/>
        <w:numPr>
          <w:ilvl w:val="1"/>
          <w:numId w:val="9"/>
        </w:numPr>
        <w:tabs>
          <w:tab w:val="left" w:pos="112"/>
          <w:tab w:val="left" w:pos="665"/>
        </w:tabs>
        <w:ind w:right="108" w:hanging="1"/>
        <w:rPr>
          <w:sz w:val="24"/>
        </w:rPr>
      </w:pPr>
      <w:bookmarkStart w:id="1" w:name="1.2.___La_Empresa_desea_adherirse_al_Pla"/>
      <w:bookmarkEnd w:id="1"/>
      <w:r w:rsidRPr="00A76F85">
        <w:rPr>
          <w:sz w:val="24"/>
        </w:rPr>
        <w:t xml:space="preserve">La Empresa desea adherirse al Plan Vale a los efectos de dar cumplimiento a la Ley </w:t>
      </w:r>
      <w:proofErr w:type="spellStart"/>
      <w:r w:rsidRPr="00A76F85">
        <w:rPr>
          <w:sz w:val="24"/>
        </w:rPr>
        <w:t>Nº</w:t>
      </w:r>
      <w:proofErr w:type="spellEnd"/>
      <w:r w:rsidRPr="00A76F85">
        <w:rPr>
          <w:sz w:val="24"/>
        </w:rPr>
        <w:t xml:space="preserve"> 17.849 y su Decreto reglamentario </w:t>
      </w:r>
      <w:proofErr w:type="spellStart"/>
      <w:r w:rsidRPr="00A76F85">
        <w:rPr>
          <w:sz w:val="24"/>
        </w:rPr>
        <w:t>N°</w:t>
      </w:r>
      <w:proofErr w:type="spellEnd"/>
      <w:r w:rsidRPr="00A76F85">
        <w:rPr>
          <w:sz w:val="24"/>
        </w:rPr>
        <w:t xml:space="preserve"> 260/007, la Ley </w:t>
      </w:r>
      <w:proofErr w:type="spellStart"/>
      <w:r w:rsidRPr="00A76F85">
        <w:rPr>
          <w:sz w:val="24"/>
        </w:rPr>
        <w:t>Nº</w:t>
      </w:r>
      <w:proofErr w:type="spellEnd"/>
      <w:r w:rsidRPr="00A76F85">
        <w:rPr>
          <w:sz w:val="24"/>
        </w:rPr>
        <w:t xml:space="preserve"> 19.829 así como a lo dispuesto por la normativa asociada, incluyendo las Resoluciones.</w:t>
      </w:r>
    </w:p>
    <w:p w14:paraId="4B6299E6" w14:textId="77777777" w:rsidR="00EE057F" w:rsidRPr="00A76F85" w:rsidRDefault="00321F75">
      <w:pPr>
        <w:pStyle w:val="Prrafodelista"/>
        <w:numPr>
          <w:ilvl w:val="1"/>
          <w:numId w:val="9"/>
        </w:numPr>
        <w:tabs>
          <w:tab w:val="left" w:pos="532"/>
        </w:tabs>
        <w:spacing w:before="3"/>
        <w:ind w:left="532" w:right="0" w:hanging="420"/>
        <w:rPr>
          <w:b/>
          <w:sz w:val="24"/>
        </w:rPr>
      </w:pPr>
      <w:r w:rsidRPr="00A76F85">
        <w:rPr>
          <w:sz w:val="24"/>
        </w:rPr>
        <w:t>La</w:t>
      </w:r>
      <w:r w:rsidRPr="00A76F85">
        <w:rPr>
          <w:spacing w:val="-4"/>
          <w:sz w:val="24"/>
        </w:rPr>
        <w:t xml:space="preserve"> </w:t>
      </w:r>
      <w:r w:rsidRPr="00A76F85">
        <w:rPr>
          <w:sz w:val="24"/>
        </w:rPr>
        <w:t>presente</w:t>
      </w:r>
      <w:r w:rsidRPr="00A76F85">
        <w:rPr>
          <w:spacing w:val="-2"/>
          <w:sz w:val="24"/>
        </w:rPr>
        <w:t xml:space="preserve"> </w:t>
      </w:r>
      <w:r w:rsidRPr="00A76F85">
        <w:rPr>
          <w:sz w:val="24"/>
        </w:rPr>
        <w:t>regulará los</w:t>
      </w:r>
      <w:r w:rsidRPr="00A76F85">
        <w:rPr>
          <w:spacing w:val="-1"/>
          <w:sz w:val="24"/>
        </w:rPr>
        <w:t xml:space="preserve"> </w:t>
      </w:r>
      <w:r w:rsidRPr="00A76F85">
        <w:rPr>
          <w:sz w:val="24"/>
        </w:rPr>
        <w:t>términos</w:t>
      </w:r>
      <w:r w:rsidRPr="00A76F85">
        <w:rPr>
          <w:spacing w:val="-1"/>
          <w:sz w:val="24"/>
        </w:rPr>
        <w:t xml:space="preserve"> </w:t>
      </w:r>
      <w:r w:rsidRPr="00A76F85">
        <w:rPr>
          <w:sz w:val="24"/>
        </w:rPr>
        <w:t>y</w:t>
      </w:r>
      <w:r w:rsidRPr="00A76F85">
        <w:rPr>
          <w:spacing w:val="-1"/>
          <w:sz w:val="24"/>
        </w:rPr>
        <w:t xml:space="preserve"> </w:t>
      </w:r>
      <w:r w:rsidRPr="00A76F85">
        <w:rPr>
          <w:sz w:val="24"/>
        </w:rPr>
        <w:t>condiciones</w:t>
      </w:r>
      <w:r w:rsidRPr="00A76F85">
        <w:rPr>
          <w:spacing w:val="-1"/>
          <w:sz w:val="24"/>
        </w:rPr>
        <w:t xml:space="preserve"> </w:t>
      </w:r>
      <w:r w:rsidRPr="00A76F85">
        <w:rPr>
          <w:sz w:val="24"/>
        </w:rPr>
        <w:t>de</w:t>
      </w:r>
      <w:r w:rsidRPr="00A76F85">
        <w:rPr>
          <w:spacing w:val="-2"/>
          <w:sz w:val="24"/>
        </w:rPr>
        <w:t xml:space="preserve"> </w:t>
      </w:r>
      <w:r w:rsidRPr="00A76F85">
        <w:rPr>
          <w:sz w:val="24"/>
        </w:rPr>
        <w:t>la</w:t>
      </w:r>
      <w:r w:rsidRPr="00A76F85">
        <w:rPr>
          <w:spacing w:val="-2"/>
          <w:sz w:val="24"/>
        </w:rPr>
        <w:t xml:space="preserve"> </w:t>
      </w:r>
      <w:r w:rsidRPr="00A76F85">
        <w:rPr>
          <w:sz w:val="24"/>
        </w:rPr>
        <w:t>adhesión</w:t>
      </w:r>
      <w:r w:rsidRPr="00A76F85">
        <w:rPr>
          <w:spacing w:val="-1"/>
          <w:sz w:val="24"/>
        </w:rPr>
        <w:t xml:space="preserve"> </w:t>
      </w:r>
      <w:r w:rsidRPr="00A76F85">
        <w:rPr>
          <w:sz w:val="24"/>
        </w:rPr>
        <w:t>de</w:t>
      </w:r>
      <w:r w:rsidRPr="00A76F85">
        <w:rPr>
          <w:spacing w:val="-2"/>
          <w:sz w:val="24"/>
        </w:rPr>
        <w:t xml:space="preserve"> </w:t>
      </w:r>
      <w:r w:rsidRPr="00A76F85">
        <w:rPr>
          <w:sz w:val="24"/>
        </w:rPr>
        <w:t>la</w:t>
      </w:r>
      <w:r w:rsidRPr="00A76F85">
        <w:rPr>
          <w:spacing w:val="-2"/>
          <w:sz w:val="24"/>
        </w:rPr>
        <w:t xml:space="preserve"> </w:t>
      </w:r>
      <w:r w:rsidRPr="00A76F85">
        <w:rPr>
          <w:sz w:val="24"/>
        </w:rPr>
        <w:t>Empresa</w:t>
      </w:r>
      <w:r w:rsidRPr="00A76F85">
        <w:rPr>
          <w:spacing w:val="-2"/>
          <w:sz w:val="24"/>
        </w:rPr>
        <w:t xml:space="preserve"> </w:t>
      </w:r>
      <w:r w:rsidRPr="00A76F85">
        <w:rPr>
          <w:sz w:val="24"/>
        </w:rPr>
        <w:t>al</w:t>
      </w:r>
      <w:r w:rsidRPr="00A76F85">
        <w:rPr>
          <w:spacing w:val="-1"/>
          <w:sz w:val="24"/>
        </w:rPr>
        <w:t xml:space="preserve"> </w:t>
      </w:r>
      <w:r w:rsidRPr="00A76F85">
        <w:rPr>
          <w:sz w:val="24"/>
        </w:rPr>
        <w:t xml:space="preserve">Plan </w:t>
      </w:r>
      <w:r w:rsidRPr="00A76F85">
        <w:rPr>
          <w:spacing w:val="-2"/>
          <w:sz w:val="24"/>
        </w:rPr>
        <w:t>Vale.</w:t>
      </w:r>
    </w:p>
    <w:p w14:paraId="20B6FB87" w14:textId="6C2DCD79" w:rsidR="00EE057F" w:rsidRPr="004A35FA" w:rsidRDefault="00321F75">
      <w:pPr>
        <w:pStyle w:val="Prrafodelista"/>
        <w:numPr>
          <w:ilvl w:val="1"/>
          <w:numId w:val="9"/>
        </w:numPr>
        <w:tabs>
          <w:tab w:val="left" w:pos="517"/>
        </w:tabs>
        <w:ind w:right="112" w:firstLine="0"/>
        <w:rPr>
          <w:b/>
          <w:sz w:val="24"/>
          <w:szCs w:val="24"/>
        </w:rPr>
      </w:pPr>
      <w:r w:rsidRPr="004A35FA">
        <w:rPr>
          <w:sz w:val="24"/>
          <w:szCs w:val="24"/>
        </w:rPr>
        <w:t>A</w:t>
      </w:r>
      <w:r w:rsidRPr="004A35FA">
        <w:rPr>
          <w:spacing w:val="-15"/>
          <w:sz w:val="24"/>
          <w:szCs w:val="24"/>
        </w:rPr>
        <w:t xml:space="preserve"> </w:t>
      </w:r>
      <w:r w:rsidRPr="004A35FA">
        <w:rPr>
          <w:sz w:val="24"/>
          <w:szCs w:val="24"/>
        </w:rPr>
        <w:t>los</w:t>
      </w:r>
      <w:r w:rsidRPr="004A35FA">
        <w:rPr>
          <w:spacing w:val="-15"/>
          <w:sz w:val="24"/>
          <w:szCs w:val="24"/>
        </w:rPr>
        <w:t xml:space="preserve"> </w:t>
      </w:r>
      <w:r w:rsidRPr="004A35FA">
        <w:rPr>
          <w:sz w:val="24"/>
          <w:szCs w:val="24"/>
        </w:rPr>
        <w:t>efectos</w:t>
      </w:r>
      <w:r w:rsidRPr="004A35FA">
        <w:rPr>
          <w:spacing w:val="-15"/>
          <w:sz w:val="24"/>
          <w:szCs w:val="24"/>
        </w:rPr>
        <w:t xml:space="preserve"> </w:t>
      </w:r>
      <w:r w:rsidRPr="004A35FA">
        <w:rPr>
          <w:sz w:val="24"/>
          <w:szCs w:val="24"/>
        </w:rPr>
        <w:t>de</w:t>
      </w:r>
      <w:r w:rsidRPr="004A35FA">
        <w:rPr>
          <w:spacing w:val="-15"/>
          <w:sz w:val="24"/>
          <w:szCs w:val="24"/>
        </w:rPr>
        <w:t xml:space="preserve"> </w:t>
      </w:r>
      <w:r w:rsidRPr="004A35FA">
        <w:rPr>
          <w:sz w:val="24"/>
          <w:szCs w:val="24"/>
        </w:rPr>
        <w:t>cumplir</w:t>
      </w:r>
      <w:r w:rsidRPr="004A35FA">
        <w:rPr>
          <w:spacing w:val="-15"/>
          <w:sz w:val="24"/>
          <w:szCs w:val="24"/>
        </w:rPr>
        <w:t xml:space="preserve"> </w:t>
      </w:r>
      <w:r w:rsidRPr="004A35FA">
        <w:rPr>
          <w:sz w:val="24"/>
          <w:szCs w:val="24"/>
        </w:rPr>
        <w:t>con</w:t>
      </w:r>
      <w:r w:rsidRPr="004A35FA">
        <w:rPr>
          <w:spacing w:val="-15"/>
          <w:sz w:val="24"/>
          <w:szCs w:val="24"/>
        </w:rPr>
        <w:t xml:space="preserve"> </w:t>
      </w:r>
      <w:r w:rsidRPr="004A35FA">
        <w:rPr>
          <w:sz w:val="24"/>
          <w:szCs w:val="24"/>
        </w:rPr>
        <w:t>los</w:t>
      </w:r>
      <w:r w:rsidRPr="004A35FA">
        <w:rPr>
          <w:spacing w:val="-15"/>
          <w:sz w:val="24"/>
          <w:szCs w:val="24"/>
        </w:rPr>
        <w:t xml:space="preserve"> </w:t>
      </w:r>
      <w:r w:rsidRPr="004A35FA">
        <w:rPr>
          <w:sz w:val="24"/>
          <w:szCs w:val="24"/>
        </w:rPr>
        <w:t>objetivos</w:t>
      </w:r>
      <w:r w:rsidRPr="004A35FA">
        <w:rPr>
          <w:spacing w:val="-15"/>
          <w:sz w:val="24"/>
          <w:szCs w:val="24"/>
        </w:rPr>
        <w:t xml:space="preserve"> </w:t>
      </w:r>
      <w:r w:rsidRPr="004A35FA">
        <w:rPr>
          <w:sz w:val="24"/>
          <w:szCs w:val="24"/>
        </w:rPr>
        <w:t>del</w:t>
      </w:r>
      <w:r w:rsidRPr="004A35FA">
        <w:rPr>
          <w:spacing w:val="-15"/>
          <w:sz w:val="24"/>
          <w:szCs w:val="24"/>
        </w:rPr>
        <w:t xml:space="preserve"> </w:t>
      </w:r>
      <w:r w:rsidRPr="004A35FA">
        <w:rPr>
          <w:sz w:val="24"/>
          <w:szCs w:val="24"/>
        </w:rPr>
        <w:t>Plan</w:t>
      </w:r>
      <w:r w:rsidRPr="004A35FA">
        <w:rPr>
          <w:spacing w:val="-15"/>
          <w:sz w:val="24"/>
          <w:szCs w:val="24"/>
        </w:rPr>
        <w:t xml:space="preserve"> </w:t>
      </w:r>
      <w:r w:rsidRPr="004A35FA">
        <w:rPr>
          <w:sz w:val="24"/>
          <w:szCs w:val="24"/>
        </w:rPr>
        <w:t>Vale</w:t>
      </w:r>
      <w:r w:rsidRPr="004A35FA">
        <w:rPr>
          <w:spacing w:val="-15"/>
          <w:sz w:val="24"/>
          <w:szCs w:val="24"/>
        </w:rPr>
        <w:t xml:space="preserve"> </w:t>
      </w:r>
      <w:r w:rsidRPr="004A35FA">
        <w:rPr>
          <w:sz w:val="24"/>
          <w:szCs w:val="24"/>
        </w:rPr>
        <w:t>el</w:t>
      </w:r>
      <w:r w:rsidRPr="004A35FA">
        <w:rPr>
          <w:spacing w:val="-15"/>
          <w:sz w:val="24"/>
          <w:szCs w:val="24"/>
        </w:rPr>
        <w:t xml:space="preserve"> </w:t>
      </w:r>
      <w:r w:rsidRPr="004A35FA">
        <w:rPr>
          <w:sz w:val="24"/>
          <w:szCs w:val="24"/>
        </w:rPr>
        <w:t>Fideicomiso</w:t>
      </w:r>
      <w:r w:rsidRPr="004A35FA">
        <w:rPr>
          <w:spacing w:val="-15"/>
          <w:sz w:val="24"/>
          <w:szCs w:val="24"/>
        </w:rPr>
        <w:t xml:space="preserve"> </w:t>
      </w:r>
      <w:r w:rsidRPr="004A35FA">
        <w:rPr>
          <w:sz w:val="24"/>
          <w:szCs w:val="24"/>
        </w:rPr>
        <w:t>solicitó</w:t>
      </w:r>
      <w:r w:rsidRPr="004A35FA">
        <w:rPr>
          <w:spacing w:val="-15"/>
          <w:sz w:val="24"/>
          <w:szCs w:val="24"/>
        </w:rPr>
        <w:t xml:space="preserve"> </w:t>
      </w:r>
      <w:r w:rsidRPr="004A35FA">
        <w:rPr>
          <w:sz w:val="24"/>
          <w:szCs w:val="24"/>
        </w:rPr>
        <w:t>un</w:t>
      </w:r>
      <w:r w:rsidRPr="004A35FA">
        <w:rPr>
          <w:spacing w:val="-15"/>
          <w:sz w:val="24"/>
          <w:szCs w:val="24"/>
        </w:rPr>
        <w:t xml:space="preserve"> </w:t>
      </w:r>
      <w:r w:rsidRPr="004A35FA">
        <w:rPr>
          <w:sz w:val="24"/>
          <w:szCs w:val="24"/>
        </w:rPr>
        <w:t>financiamiento por</w:t>
      </w:r>
      <w:r w:rsidR="004A35FA" w:rsidRPr="004A35FA">
        <w:rPr>
          <w:sz w:val="24"/>
          <w:szCs w:val="24"/>
        </w:rPr>
        <w:t xml:space="preserve"> 330 MM U.I.</w:t>
      </w:r>
      <w:r w:rsidRPr="004A35FA">
        <w:rPr>
          <w:sz w:val="24"/>
          <w:szCs w:val="24"/>
        </w:rPr>
        <w:t xml:space="preserve"> [</w:t>
      </w:r>
      <w:r w:rsidR="004A35FA">
        <w:rPr>
          <w:sz w:val="24"/>
          <w:szCs w:val="24"/>
        </w:rPr>
        <w:t>trescientos treinta millones de Unidades Indexadas</w:t>
      </w:r>
      <w:r w:rsidRPr="004A35FA">
        <w:rPr>
          <w:color w:val="000000"/>
          <w:sz w:val="24"/>
          <w:szCs w:val="24"/>
        </w:rPr>
        <w:t>] (en adelante, el “Financiamiento”)</w:t>
      </w:r>
      <w:r w:rsidR="00CC59CD" w:rsidRPr="004A35FA">
        <w:rPr>
          <w:color w:val="000000" w:themeColor="text1"/>
          <w:sz w:val="24"/>
          <w:szCs w:val="24"/>
        </w:rPr>
        <w:t xml:space="preserve">, </w:t>
      </w:r>
      <w:r w:rsidR="193725E3" w:rsidRPr="004A35FA">
        <w:rPr>
          <w:color w:val="000000" w:themeColor="text1"/>
          <w:sz w:val="24"/>
          <w:szCs w:val="24"/>
        </w:rPr>
        <w:t xml:space="preserve">el cual se describe </w:t>
      </w:r>
      <w:r w:rsidR="00D33009" w:rsidRPr="004A35FA">
        <w:rPr>
          <w:color w:val="000000" w:themeColor="text1"/>
          <w:sz w:val="24"/>
          <w:szCs w:val="24"/>
        </w:rPr>
        <w:t xml:space="preserve">en el </w:t>
      </w:r>
      <w:r w:rsidR="11A179D5" w:rsidRPr="004A35FA">
        <w:rPr>
          <w:b/>
          <w:bCs/>
          <w:color w:val="000000" w:themeColor="text1"/>
          <w:sz w:val="24"/>
          <w:szCs w:val="24"/>
          <w:u w:val="single"/>
        </w:rPr>
        <w:t>Ane</w:t>
      </w:r>
      <w:r w:rsidR="00540F22" w:rsidRPr="004A35FA">
        <w:rPr>
          <w:b/>
          <w:bCs/>
          <w:color w:val="000000" w:themeColor="text1"/>
          <w:sz w:val="24"/>
          <w:szCs w:val="24"/>
          <w:u w:val="single"/>
        </w:rPr>
        <w:t>xo</w:t>
      </w:r>
      <w:r w:rsidR="00540F22" w:rsidRPr="004A35FA">
        <w:rPr>
          <w:b/>
          <w:color w:val="000000" w:themeColor="text1"/>
          <w:sz w:val="24"/>
          <w:szCs w:val="24"/>
          <w:u w:val="single"/>
        </w:rPr>
        <w:t xml:space="preserve"> </w:t>
      </w:r>
      <w:r w:rsidR="00400351" w:rsidRPr="004A35FA">
        <w:rPr>
          <w:b/>
          <w:color w:val="000000" w:themeColor="text1"/>
          <w:sz w:val="24"/>
          <w:szCs w:val="24"/>
          <w:u w:val="single"/>
        </w:rPr>
        <w:t>II</w:t>
      </w:r>
      <w:r w:rsidR="00245CE3" w:rsidRPr="004A35FA">
        <w:rPr>
          <w:color w:val="000000" w:themeColor="text1"/>
          <w:sz w:val="24"/>
          <w:szCs w:val="24"/>
        </w:rPr>
        <w:t>, quedando además copia del respectivo contrato</w:t>
      </w:r>
      <w:r w:rsidR="00400351" w:rsidRPr="004A35FA">
        <w:rPr>
          <w:color w:val="000000" w:themeColor="text1"/>
          <w:sz w:val="24"/>
          <w:szCs w:val="24"/>
        </w:rPr>
        <w:t>, una vez que sea firmado,</w:t>
      </w:r>
      <w:r w:rsidR="00245CE3" w:rsidRPr="004A35FA">
        <w:rPr>
          <w:color w:val="000000" w:themeColor="text1"/>
          <w:sz w:val="24"/>
          <w:szCs w:val="24"/>
        </w:rPr>
        <w:t xml:space="preserve"> en las oficinas de la Cámara de Industrias del Uruguay, ubicadas en </w:t>
      </w:r>
      <w:r w:rsidR="00714996" w:rsidRPr="004A35FA">
        <w:rPr>
          <w:color w:val="000000" w:themeColor="text1"/>
          <w:sz w:val="24"/>
          <w:szCs w:val="24"/>
        </w:rPr>
        <w:t>Av. Italia 6101 de la ciudad de Montevideo</w:t>
      </w:r>
      <w:r w:rsidR="615ABF2D" w:rsidRPr="004A35FA">
        <w:rPr>
          <w:color w:val="000000" w:themeColor="text1"/>
          <w:sz w:val="24"/>
          <w:szCs w:val="24"/>
        </w:rPr>
        <w:t xml:space="preserve"> a los efectos de consulta por parte de la Empresa</w:t>
      </w:r>
      <w:r w:rsidR="00714996" w:rsidRPr="004A35FA">
        <w:rPr>
          <w:color w:val="000000" w:themeColor="text1"/>
          <w:sz w:val="24"/>
          <w:szCs w:val="24"/>
        </w:rPr>
        <w:t>.</w:t>
      </w:r>
    </w:p>
    <w:p w14:paraId="26DC1DE5" w14:textId="77777777" w:rsidR="00EE057F" w:rsidRPr="00A76F85" w:rsidRDefault="00321F75">
      <w:pPr>
        <w:pStyle w:val="Ttulo1"/>
        <w:spacing w:before="274"/>
        <w:rPr>
          <w:u w:val="none"/>
        </w:rPr>
      </w:pPr>
      <w:r w:rsidRPr="00A76F85">
        <w:t>SEGUNDA.</w:t>
      </w:r>
      <w:r w:rsidRPr="00A76F85">
        <w:rPr>
          <w:spacing w:val="-4"/>
        </w:rPr>
        <w:t xml:space="preserve"> </w:t>
      </w:r>
      <w:r w:rsidRPr="00A76F85">
        <w:rPr>
          <w:spacing w:val="-2"/>
        </w:rPr>
        <w:t>OBJETO.</w:t>
      </w:r>
    </w:p>
    <w:p w14:paraId="6573A857" w14:textId="77777777" w:rsidR="00EE057F" w:rsidRPr="00A76F85" w:rsidRDefault="00EE057F">
      <w:pPr>
        <w:pStyle w:val="Textoindependiente"/>
        <w:ind w:left="0"/>
        <w:rPr>
          <w:b/>
        </w:rPr>
      </w:pPr>
    </w:p>
    <w:p w14:paraId="210DFCC1" w14:textId="77777777" w:rsidR="00EE057F" w:rsidRPr="00A76F85" w:rsidRDefault="00321F75">
      <w:pPr>
        <w:pStyle w:val="Prrafodelista"/>
        <w:numPr>
          <w:ilvl w:val="1"/>
          <w:numId w:val="8"/>
        </w:numPr>
        <w:tabs>
          <w:tab w:val="left" w:pos="587"/>
        </w:tabs>
        <w:ind w:firstLine="0"/>
        <w:rPr>
          <w:sz w:val="24"/>
        </w:rPr>
      </w:pPr>
      <w:r w:rsidRPr="00A76F85">
        <w:rPr>
          <w:sz w:val="24"/>
        </w:rPr>
        <w:t xml:space="preserve">Por el presente documento, la Empresa manifiesta su voluntad de adherirse al Plan Vale aceptando los términos y condiciones </w:t>
      </w:r>
      <w:proofErr w:type="gramStart"/>
      <w:r w:rsidRPr="00A76F85">
        <w:rPr>
          <w:sz w:val="24"/>
        </w:rPr>
        <w:t>del mismo</w:t>
      </w:r>
      <w:proofErr w:type="gramEnd"/>
      <w:r w:rsidRPr="00A76F85">
        <w:rPr>
          <w:sz w:val="24"/>
        </w:rPr>
        <w:t>, los que declara conocer y aceptar, y que son agregados</w:t>
      </w:r>
      <w:r w:rsidRPr="00A76F85">
        <w:rPr>
          <w:spacing w:val="-5"/>
          <w:sz w:val="24"/>
        </w:rPr>
        <w:t xml:space="preserve"> </w:t>
      </w:r>
      <w:r w:rsidRPr="00A76F85">
        <w:rPr>
          <w:sz w:val="24"/>
        </w:rPr>
        <w:t>como</w:t>
      </w:r>
      <w:r w:rsidRPr="00A76F85">
        <w:rPr>
          <w:spacing w:val="-7"/>
          <w:sz w:val="24"/>
        </w:rPr>
        <w:t xml:space="preserve"> </w:t>
      </w:r>
      <w:r w:rsidRPr="00A76F85">
        <w:rPr>
          <w:b/>
          <w:sz w:val="24"/>
          <w:u w:val="single"/>
        </w:rPr>
        <w:t>Anexo</w:t>
      </w:r>
      <w:r w:rsidRPr="00A76F85">
        <w:rPr>
          <w:b/>
          <w:spacing w:val="-7"/>
          <w:sz w:val="24"/>
          <w:u w:val="single"/>
        </w:rPr>
        <w:t xml:space="preserve"> </w:t>
      </w:r>
      <w:r w:rsidRPr="00A76F85">
        <w:rPr>
          <w:b/>
          <w:sz w:val="24"/>
          <w:u w:val="single"/>
        </w:rPr>
        <w:t>I</w:t>
      </w:r>
      <w:r w:rsidRPr="00A76F85">
        <w:rPr>
          <w:sz w:val="24"/>
        </w:rPr>
        <w:t>,</w:t>
      </w:r>
      <w:r w:rsidRPr="00A76F85">
        <w:rPr>
          <w:spacing w:val="-7"/>
          <w:sz w:val="24"/>
        </w:rPr>
        <w:t xml:space="preserve"> </w:t>
      </w:r>
      <w:r w:rsidRPr="00A76F85">
        <w:rPr>
          <w:sz w:val="24"/>
        </w:rPr>
        <w:t>asumiendo</w:t>
      </w:r>
      <w:r w:rsidRPr="00A76F85">
        <w:rPr>
          <w:spacing w:val="-7"/>
          <w:sz w:val="24"/>
        </w:rPr>
        <w:t xml:space="preserve"> </w:t>
      </w:r>
      <w:r w:rsidRPr="00A76F85">
        <w:rPr>
          <w:sz w:val="24"/>
        </w:rPr>
        <w:t>a</w:t>
      </w:r>
      <w:r w:rsidRPr="00A76F85">
        <w:rPr>
          <w:spacing w:val="-8"/>
          <w:sz w:val="24"/>
        </w:rPr>
        <w:t xml:space="preserve"> </w:t>
      </w:r>
      <w:r w:rsidRPr="00A76F85">
        <w:rPr>
          <w:sz w:val="24"/>
        </w:rPr>
        <w:t>tales</w:t>
      </w:r>
      <w:r w:rsidRPr="00A76F85">
        <w:rPr>
          <w:spacing w:val="-7"/>
          <w:sz w:val="24"/>
        </w:rPr>
        <w:t xml:space="preserve"> </w:t>
      </w:r>
      <w:r w:rsidRPr="00A76F85">
        <w:rPr>
          <w:sz w:val="24"/>
        </w:rPr>
        <w:t>efectos</w:t>
      </w:r>
      <w:r w:rsidRPr="00A76F85">
        <w:rPr>
          <w:spacing w:val="-7"/>
          <w:sz w:val="24"/>
        </w:rPr>
        <w:t xml:space="preserve"> </w:t>
      </w:r>
      <w:r w:rsidRPr="00A76F85">
        <w:rPr>
          <w:sz w:val="24"/>
        </w:rPr>
        <w:t>las</w:t>
      </w:r>
      <w:r w:rsidRPr="00A76F85">
        <w:rPr>
          <w:spacing w:val="-7"/>
          <w:sz w:val="24"/>
        </w:rPr>
        <w:t xml:space="preserve"> </w:t>
      </w:r>
      <w:r w:rsidRPr="00A76F85">
        <w:rPr>
          <w:sz w:val="24"/>
        </w:rPr>
        <w:t>obligaciones</w:t>
      </w:r>
      <w:r w:rsidRPr="00A76F85">
        <w:rPr>
          <w:spacing w:val="-7"/>
          <w:sz w:val="24"/>
        </w:rPr>
        <w:t xml:space="preserve"> </w:t>
      </w:r>
      <w:r w:rsidRPr="00A76F85">
        <w:rPr>
          <w:sz w:val="24"/>
        </w:rPr>
        <w:t>que</w:t>
      </w:r>
      <w:r w:rsidRPr="00A76F85">
        <w:rPr>
          <w:spacing w:val="-8"/>
          <w:sz w:val="24"/>
        </w:rPr>
        <w:t xml:space="preserve"> </w:t>
      </w:r>
      <w:r w:rsidRPr="00A76F85">
        <w:rPr>
          <w:sz w:val="24"/>
        </w:rPr>
        <w:t>se</w:t>
      </w:r>
      <w:r w:rsidRPr="00A76F85">
        <w:rPr>
          <w:spacing w:val="-6"/>
          <w:sz w:val="24"/>
        </w:rPr>
        <w:t xml:space="preserve"> </w:t>
      </w:r>
      <w:r w:rsidRPr="00A76F85">
        <w:rPr>
          <w:sz w:val="24"/>
        </w:rPr>
        <w:t>establecen</w:t>
      </w:r>
      <w:r w:rsidRPr="00A76F85">
        <w:rPr>
          <w:spacing w:val="-5"/>
          <w:sz w:val="24"/>
        </w:rPr>
        <w:t xml:space="preserve"> </w:t>
      </w:r>
      <w:r w:rsidRPr="00A76F85">
        <w:rPr>
          <w:sz w:val="24"/>
        </w:rPr>
        <w:t>en</w:t>
      </w:r>
      <w:r w:rsidRPr="00A76F85">
        <w:rPr>
          <w:spacing w:val="-5"/>
          <w:sz w:val="24"/>
        </w:rPr>
        <w:t xml:space="preserve"> </w:t>
      </w:r>
      <w:r w:rsidRPr="00A76F85">
        <w:rPr>
          <w:sz w:val="24"/>
        </w:rPr>
        <w:t>el</w:t>
      </w:r>
      <w:r w:rsidRPr="00A76F85">
        <w:rPr>
          <w:spacing w:val="-7"/>
          <w:sz w:val="24"/>
        </w:rPr>
        <w:t xml:space="preserve"> </w:t>
      </w:r>
      <w:r w:rsidRPr="00A76F85">
        <w:rPr>
          <w:sz w:val="24"/>
        </w:rPr>
        <w:t xml:space="preserve">presente documento, así como las decisiones adoptadas o que se pudieran adoptar en el ámbito del </w:t>
      </w:r>
      <w:r w:rsidRPr="00A76F85">
        <w:rPr>
          <w:spacing w:val="-2"/>
          <w:sz w:val="24"/>
        </w:rPr>
        <w:t>Fideicomiso.</w:t>
      </w:r>
    </w:p>
    <w:p w14:paraId="30A64836" w14:textId="59797388" w:rsidR="00EE057F" w:rsidRPr="00A76F85" w:rsidRDefault="00321F75">
      <w:pPr>
        <w:pStyle w:val="Prrafodelista"/>
        <w:numPr>
          <w:ilvl w:val="1"/>
          <w:numId w:val="8"/>
        </w:numPr>
        <w:tabs>
          <w:tab w:val="left" w:pos="529"/>
        </w:tabs>
        <w:ind w:right="109" w:firstLine="0"/>
        <w:rPr>
          <w:sz w:val="24"/>
        </w:rPr>
      </w:pPr>
      <w:r w:rsidRPr="00A76F85">
        <w:rPr>
          <w:sz w:val="24"/>
        </w:rPr>
        <w:t>También</w:t>
      </w:r>
      <w:r w:rsidRPr="00A76F85">
        <w:rPr>
          <w:spacing w:val="-5"/>
          <w:sz w:val="24"/>
        </w:rPr>
        <w:t xml:space="preserve"> </w:t>
      </w:r>
      <w:r w:rsidRPr="00A76F85">
        <w:rPr>
          <w:sz w:val="24"/>
        </w:rPr>
        <w:t>por</w:t>
      </w:r>
      <w:r w:rsidRPr="00A76F85">
        <w:rPr>
          <w:spacing w:val="-6"/>
          <w:sz w:val="24"/>
        </w:rPr>
        <w:t xml:space="preserve"> </w:t>
      </w:r>
      <w:r w:rsidRPr="00A76F85">
        <w:rPr>
          <w:sz w:val="24"/>
        </w:rPr>
        <w:t>el</w:t>
      </w:r>
      <w:r w:rsidRPr="00A76F85">
        <w:rPr>
          <w:spacing w:val="-2"/>
          <w:sz w:val="24"/>
        </w:rPr>
        <w:t xml:space="preserve"> </w:t>
      </w:r>
      <w:r w:rsidRPr="00A76F85">
        <w:rPr>
          <w:sz w:val="24"/>
        </w:rPr>
        <w:t>presente</w:t>
      </w:r>
      <w:r w:rsidRPr="00A76F85">
        <w:rPr>
          <w:spacing w:val="-6"/>
          <w:sz w:val="24"/>
        </w:rPr>
        <w:t xml:space="preserve"> </w:t>
      </w:r>
      <w:r w:rsidRPr="00A76F85">
        <w:rPr>
          <w:sz w:val="24"/>
        </w:rPr>
        <w:t>la</w:t>
      </w:r>
      <w:r w:rsidRPr="00A76F85">
        <w:rPr>
          <w:spacing w:val="-6"/>
          <w:sz w:val="24"/>
        </w:rPr>
        <w:t xml:space="preserve"> </w:t>
      </w:r>
      <w:r w:rsidRPr="00A76F85">
        <w:rPr>
          <w:sz w:val="24"/>
        </w:rPr>
        <w:t>Empresa</w:t>
      </w:r>
      <w:r w:rsidRPr="00A76F85">
        <w:rPr>
          <w:spacing w:val="-3"/>
          <w:sz w:val="24"/>
        </w:rPr>
        <w:t xml:space="preserve"> </w:t>
      </w:r>
      <w:r w:rsidRPr="00A76F85">
        <w:rPr>
          <w:sz w:val="24"/>
        </w:rPr>
        <w:t>manifiesta</w:t>
      </w:r>
      <w:r w:rsidRPr="00A76F85">
        <w:rPr>
          <w:spacing w:val="-6"/>
          <w:sz w:val="24"/>
        </w:rPr>
        <w:t xml:space="preserve"> </w:t>
      </w:r>
      <w:r w:rsidRPr="00A76F85">
        <w:rPr>
          <w:sz w:val="24"/>
        </w:rPr>
        <w:t>su</w:t>
      </w:r>
      <w:r w:rsidRPr="00A76F85">
        <w:rPr>
          <w:spacing w:val="-2"/>
          <w:sz w:val="24"/>
        </w:rPr>
        <w:t xml:space="preserve"> </w:t>
      </w:r>
      <w:r w:rsidRPr="00A76F85">
        <w:rPr>
          <w:sz w:val="24"/>
        </w:rPr>
        <w:t>consentimiento</w:t>
      </w:r>
      <w:r w:rsidRPr="00A76F85">
        <w:rPr>
          <w:spacing w:val="-5"/>
          <w:sz w:val="24"/>
        </w:rPr>
        <w:t xml:space="preserve"> </w:t>
      </w:r>
      <w:r w:rsidRPr="00A76F85">
        <w:rPr>
          <w:sz w:val="24"/>
        </w:rPr>
        <w:t>al</w:t>
      </w:r>
      <w:r w:rsidRPr="00A76F85">
        <w:rPr>
          <w:spacing w:val="-2"/>
          <w:sz w:val="24"/>
        </w:rPr>
        <w:t xml:space="preserve"> </w:t>
      </w:r>
      <w:r w:rsidRPr="00A76F85">
        <w:rPr>
          <w:sz w:val="24"/>
        </w:rPr>
        <w:t>Financiamiento</w:t>
      </w:r>
      <w:r w:rsidRPr="00A76F85">
        <w:rPr>
          <w:spacing w:val="-4"/>
          <w:sz w:val="24"/>
        </w:rPr>
        <w:t xml:space="preserve"> </w:t>
      </w:r>
      <w:r w:rsidRPr="00A76F85">
        <w:rPr>
          <w:sz w:val="24"/>
        </w:rPr>
        <w:t>(según</w:t>
      </w:r>
      <w:r w:rsidRPr="00A76F85">
        <w:rPr>
          <w:spacing w:val="-2"/>
          <w:sz w:val="24"/>
        </w:rPr>
        <w:t xml:space="preserve"> </w:t>
      </w:r>
      <w:r w:rsidRPr="00A76F85">
        <w:rPr>
          <w:sz w:val="24"/>
        </w:rPr>
        <w:t xml:space="preserve">este se describe en el </w:t>
      </w:r>
      <w:r w:rsidRPr="00A76F85">
        <w:rPr>
          <w:b/>
          <w:sz w:val="24"/>
          <w:u w:val="single"/>
        </w:rPr>
        <w:t>Anexo II</w:t>
      </w:r>
      <w:r w:rsidRPr="00A76F85">
        <w:rPr>
          <w:sz w:val="24"/>
        </w:rPr>
        <w:t xml:space="preserve">) obligándose a abonar su cuota parte en el mismo conforme se indica en la cláusula Cuarta literal D del presente (la “Cuota de Financiamiento”, conforme de describe en el presente documento) y Cuarta Literal E. Esta obligación sobrevivirá la extinción del presente, </w:t>
      </w:r>
      <w:r w:rsidR="004512C6" w:rsidRPr="00A76F85">
        <w:rPr>
          <w:sz w:val="24"/>
        </w:rPr>
        <w:t xml:space="preserve">al Plan Vale, </w:t>
      </w:r>
      <w:r w:rsidRPr="00A76F85">
        <w:rPr>
          <w:sz w:val="24"/>
        </w:rPr>
        <w:t>la adhesión de la Empresa al Plan Vale y la terminación del Contrato de Fideicomiso, y solo se extinguirá</w:t>
      </w:r>
      <w:r w:rsidRPr="00A76F85">
        <w:rPr>
          <w:spacing w:val="-6"/>
          <w:sz w:val="24"/>
        </w:rPr>
        <w:t xml:space="preserve"> </w:t>
      </w:r>
      <w:r w:rsidRPr="00A76F85">
        <w:rPr>
          <w:sz w:val="24"/>
        </w:rPr>
        <w:t>cuando</w:t>
      </w:r>
      <w:r w:rsidRPr="00A76F85">
        <w:rPr>
          <w:spacing w:val="-2"/>
          <w:sz w:val="24"/>
        </w:rPr>
        <w:t xml:space="preserve"> </w:t>
      </w:r>
      <w:r w:rsidRPr="00A76F85">
        <w:rPr>
          <w:sz w:val="24"/>
        </w:rPr>
        <w:t>se</w:t>
      </w:r>
      <w:r w:rsidRPr="00A76F85">
        <w:rPr>
          <w:spacing w:val="-6"/>
          <w:sz w:val="24"/>
        </w:rPr>
        <w:t xml:space="preserve"> </w:t>
      </w:r>
      <w:r w:rsidRPr="00A76F85">
        <w:rPr>
          <w:sz w:val="24"/>
        </w:rPr>
        <w:t>haya</w:t>
      </w:r>
      <w:r w:rsidRPr="00A76F85">
        <w:rPr>
          <w:spacing w:val="-6"/>
          <w:sz w:val="24"/>
        </w:rPr>
        <w:t xml:space="preserve"> </w:t>
      </w:r>
      <w:r w:rsidRPr="00A76F85">
        <w:rPr>
          <w:sz w:val="24"/>
        </w:rPr>
        <w:t>abonado</w:t>
      </w:r>
      <w:r w:rsidRPr="00A76F85">
        <w:rPr>
          <w:spacing w:val="-2"/>
          <w:sz w:val="24"/>
        </w:rPr>
        <w:t xml:space="preserve"> </w:t>
      </w:r>
      <w:r w:rsidRPr="00A76F85">
        <w:rPr>
          <w:sz w:val="24"/>
        </w:rPr>
        <w:t>en</w:t>
      </w:r>
      <w:r w:rsidRPr="00A76F85">
        <w:rPr>
          <w:spacing w:val="-5"/>
          <w:sz w:val="24"/>
        </w:rPr>
        <w:t xml:space="preserve"> </w:t>
      </w:r>
      <w:r w:rsidRPr="00A76F85">
        <w:rPr>
          <w:sz w:val="24"/>
        </w:rPr>
        <w:t>su</w:t>
      </w:r>
      <w:r w:rsidRPr="00A76F85">
        <w:rPr>
          <w:spacing w:val="-5"/>
          <w:sz w:val="24"/>
        </w:rPr>
        <w:t xml:space="preserve"> </w:t>
      </w:r>
      <w:r w:rsidRPr="00A76F85">
        <w:rPr>
          <w:sz w:val="24"/>
        </w:rPr>
        <w:t>totalidad</w:t>
      </w:r>
      <w:r w:rsidRPr="00A76F85">
        <w:rPr>
          <w:spacing w:val="-3"/>
          <w:sz w:val="24"/>
        </w:rPr>
        <w:t xml:space="preserve"> </w:t>
      </w:r>
      <w:r w:rsidRPr="00A76F85">
        <w:rPr>
          <w:sz w:val="24"/>
        </w:rPr>
        <w:t>la</w:t>
      </w:r>
      <w:r w:rsidRPr="00A76F85">
        <w:rPr>
          <w:spacing w:val="-6"/>
          <w:sz w:val="24"/>
        </w:rPr>
        <w:t xml:space="preserve"> </w:t>
      </w:r>
      <w:r w:rsidRPr="00A76F85">
        <w:rPr>
          <w:sz w:val="24"/>
        </w:rPr>
        <w:t>misma</w:t>
      </w:r>
      <w:r w:rsidR="00491205">
        <w:rPr>
          <w:sz w:val="24"/>
        </w:rPr>
        <w:t xml:space="preserve"> o cuando la Empresa deje de estar obligada a contar con un plan de gestión de envases</w:t>
      </w:r>
      <w:r w:rsidR="00BD5CA7">
        <w:rPr>
          <w:sz w:val="24"/>
        </w:rPr>
        <w:t xml:space="preserve"> (sin perjuicio de lo dispuesto en la Cláusula 4.1.D)</w:t>
      </w:r>
      <w:r w:rsidRPr="00A76F85">
        <w:rPr>
          <w:sz w:val="24"/>
        </w:rPr>
        <w:t>.</w:t>
      </w:r>
      <w:r w:rsidRPr="00A76F85">
        <w:rPr>
          <w:spacing w:val="-5"/>
          <w:sz w:val="24"/>
        </w:rPr>
        <w:t xml:space="preserve"> </w:t>
      </w:r>
      <w:r w:rsidRPr="00A76F85">
        <w:rPr>
          <w:sz w:val="24"/>
        </w:rPr>
        <w:t>En</w:t>
      </w:r>
      <w:r w:rsidRPr="00A76F85">
        <w:rPr>
          <w:spacing w:val="-5"/>
          <w:sz w:val="24"/>
        </w:rPr>
        <w:t xml:space="preserve"> </w:t>
      </w:r>
      <w:r w:rsidRPr="00A76F85">
        <w:rPr>
          <w:sz w:val="24"/>
        </w:rPr>
        <w:t>caso</w:t>
      </w:r>
      <w:r w:rsidRPr="00A76F85">
        <w:rPr>
          <w:spacing w:val="-2"/>
          <w:sz w:val="24"/>
        </w:rPr>
        <w:t xml:space="preserve"> </w:t>
      </w:r>
      <w:r w:rsidRPr="00A76F85">
        <w:rPr>
          <w:sz w:val="24"/>
        </w:rPr>
        <w:t>de</w:t>
      </w:r>
      <w:r w:rsidRPr="00A76F85">
        <w:rPr>
          <w:spacing w:val="-6"/>
          <w:sz w:val="24"/>
        </w:rPr>
        <w:t xml:space="preserve"> </w:t>
      </w:r>
      <w:r w:rsidRPr="00A76F85">
        <w:rPr>
          <w:sz w:val="24"/>
        </w:rPr>
        <w:t>terminación</w:t>
      </w:r>
      <w:r w:rsidRPr="00A76F85">
        <w:rPr>
          <w:spacing w:val="-5"/>
          <w:sz w:val="24"/>
        </w:rPr>
        <w:t xml:space="preserve"> </w:t>
      </w:r>
      <w:r w:rsidRPr="00A76F85">
        <w:rPr>
          <w:sz w:val="24"/>
        </w:rPr>
        <w:t>del</w:t>
      </w:r>
      <w:r w:rsidRPr="00A76F85">
        <w:rPr>
          <w:spacing w:val="-4"/>
          <w:sz w:val="24"/>
        </w:rPr>
        <w:t xml:space="preserve"> </w:t>
      </w:r>
      <w:r w:rsidRPr="00A76F85">
        <w:rPr>
          <w:sz w:val="24"/>
        </w:rPr>
        <w:t>Contrato</w:t>
      </w:r>
      <w:r w:rsidRPr="00A76F85">
        <w:rPr>
          <w:spacing w:val="-5"/>
          <w:sz w:val="24"/>
        </w:rPr>
        <w:t xml:space="preserve"> </w:t>
      </w:r>
      <w:r w:rsidRPr="00A76F85">
        <w:rPr>
          <w:sz w:val="24"/>
        </w:rPr>
        <w:t>de Fideicomiso, el derecho al cobro de la deuda por la Cuota de Financiamiento corresponderá al beneficiario del Fideicomiso.</w:t>
      </w:r>
    </w:p>
    <w:p w14:paraId="762D201F" w14:textId="77777777" w:rsidR="00EE057F" w:rsidRPr="00A76F85" w:rsidRDefault="00321F75">
      <w:pPr>
        <w:pStyle w:val="Prrafodelista"/>
        <w:numPr>
          <w:ilvl w:val="1"/>
          <w:numId w:val="8"/>
        </w:numPr>
        <w:tabs>
          <w:tab w:val="left" w:pos="546"/>
        </w:tabs>
        <w:ind w:firstLine="0"/>
        <w:rPr>
          <w:sz w:val="24"/>
        </w:rPr>
      </w:pPr>
      <w:r w:rsidRPr="00A76F85">
        <w:rPr>
          <w:sz w:val="24"/>
        </w:rPr>
        <w:t>El Fideicomiso será responsable por las multas o cualquier carga monetaria que le imponga la Administración Pública a cualquier Empresa adherida conforme lo siguiente:</w:t>
      </w:r>
    </w:p>
    <w:p w14:paraId="3C3643AB" w14:textId="77777777" w:rsidR="00EE057F" w:rsidRPr="00A76F85" w:rsidRDefault="00321F75">
      <w:pPr>
        <w:pStyle w:val="Prrafodelista"/>
        <w:numPr>
          <w:ilvl w:val="0"/>
          <w:numId w:val="7"/>
        </w:numPr>
        <w:tabs>
          <w:tab w:val="left" w:pos="406"/>
        </w:tabs>
        <w:ind w:firstLine="0"/>
        <w:rPr>
          <w:sz w:val="24"/>
        </w:rPr>
      </w:pPr>
      <w:r w:rsidRPr="00A76F85">
        <w:rPr>
          <w:sz w:val="24"/>
        </w:rPr>
        <w:t>La</w:t>
      </w:r>
      <w:r w:rsidRPr="00A76F85">
        <w:rPr>
          <w:spacing w:val="-1"/>
          <w:sz w:val="24"/>
        </w:rPr>
        <w:t xml:space="preserve"> </w:t>
      </w:r>
      <w:r w:rsidRPr="00A76F85">
        <w:rPr>
          <w:sz w:val="24"/>
        </w:rPr>
        <w:t>empresa adherida esté</w:t>
      </w:r>
      <w:r w:rsidRPr="00A76F85">
        <w:rPr>
          <w:spacing w:val="-1"/>
          <w:sz w:val="24"/>
        </w:rPr>
        <w:t xml:space="preserve"> </w:t>
      </w:r>
      <w:r w:rsidRPr="00A76F85">
        <w:rPr>
          <w:sz w:val="24"/>
        </w:rPr>
        <w:t>al día en el pago de sus aportes al Fideicomiso al momento del periodo considerado para la sanción, así como al momento en que recibe la multa, o carga.</w:t>
      </w:r>
    </w:p>
    <w:p w14:paraId="08CEBB16" w14:textId="77777777" w:rsidR="00EE057F" w:rsidRPr="00A76F85" w:rsidRDefault="00321F75">
      <w:pPr>
        <w:pStyle w:val="Prrafodelista"/>
        <w:numPr>
          <w:ilvl w:val="0"/>
          <w:numId w:val="7"/>
        </w:numPr>
        <w:tabs>
          <w:tab w:val="left" w:pos="428"/>
        </w:tabs>
        <w:ind w:right="110" w:firstLine="0"/>
        <w:rPr>
          <w:sz w:val="24"/>
        </w:rPr>
      </w:pPr>
      <w:r w:rsidRPr="00A76F85">
        <w:rPr>
          <w:sz w:val="24"/>
        </w:rPr>
        <w:t xml:space="preserve">La multa o carga se genere por acción u omisión por parte del Fideicomiso </w:t>
      </w:r>
      <w:proofErr w:type="gramStart"/>
      <w:r w:rsidRPr="00A76F85">
        <w:rPr>
          <w:sz w:val="24"/>
        </w:rPr>
        <w:t>en relación a</w:t>
      </w:r>
      <w:proofErr w:type="gramEnd"/>
      <w:r w:rsidRPr="00A76F85">
        <w:rPr>
          <w:sz w:val="24"/>
        </w:rPr>
        <w:t xml:space="preserve"> lo establecido</w:t>
      </w:r>
      <w:r w:rsidRPr="00A76F85">
        <w:rPr>
          <w:spacing w:val="-2"/>
          <w:sz w:val="24"/>
        </w:rPr>
        <w:t xml:space="preserve"> </w:t>
      </w:r>
      <w:r w:rsidRPr="00A76F85">
        <w:rPr>
          <w:sz w:val="24"/>
        </w:rPr>
        <w:t>en</w:t>
      </w:r>
      <w:r w:rsidRPr="00A76F85">
        <w:rPr>
          <w:spacing w:val="-2"/>
          <w:sz w:val="24"/>
        </w:rPr>
        <w:t xml:space="preserve"> </w:t>
      </w:r>
      <w:r w:rsidRPr="00A76F85">
        <w:rPr>
          <w:sz w:val="24"/>
        </w:rPr>
        <w:t>el</w:t>
      </w:r>
      <w:r w:rsidRPr="00A76F85">
        <w:rPr>
          <w:spacing w:val="-4"/>
          <w:sz w:val="24"/>
        </w:rPr>
        <w:t xml:space="preserve"> </w:t>
      </w:r>
      <w:r w:rsidRPr="00A76F85">
        <w:rPr>
          <w:sz w:val="24"/>
        </w:rPr>
        <w:t>Plan</w:t>
      </w:r>
      <w:r w:rsidRPr="00A76F85">
        <w:rPr>
          <w:spacing w:val="-5"/>
          <w:sz w:val="24"/>
        </w:rPr>
        <w:t xml:space="preserve"> </w:t>
      </w:r>
      <w:r w:rsidRPr="00A76F85">
        <w:rPr>
          <w:sz w:val="24"/>
        </w:rPr>
        <w:t>Vale.</w:t>
      </w:r>
      <w:r w:rsidRPr="00A76F85">
        <w:rPr>
          <w:spacing w:val="-5"/>
          <w:sz w:val="24"/>
        </w:rPr>
        <w:t xml:space="preserve"> </w:t>
      </w:r>
      <w:r w:rsidRPr="00A76F85">
        <w:rPr>
          <w:sz w:val="24"/>
        </w:rPr>
        <w:t>Las</w:t>
      </w:r>
      <w:r w:rsidRPr="00A76F85">
        <w:rPr>
          <w:spacing w:val="-2"/>
          <w:sz w:val="24"/>
        </w:rPr>
        <w:t xml:space="preserve"> </w:t>
      </w:r>
      <w:r w:rsidRPr="00A76F85">
        <w:rPr>
          <w:sz w:val="24"/>
        </w:rPr>
        <w:t>empresas</w:t>
      </w:r>
      <w:r w:rsidRPr="00A76F85">
        <w:rPr>
          <w:spacing w:val="-5"/>
          <w:sz w:val="24"/>
        </w:rPr>
        <w:t xml:space="preserve"> </w:t>
      </w:r>
      <w:r w:rsidRPr="00A76F85">
        <w:rPr>
          <w:sz w:val="24"/>
        </w:rPr>
        <w:t>que</w:t>
      </w:r>
      <w:r w:rsidRPr="00A76F85">
        <w:rPr>
          <w:spacing w:val="-3"/>
          <w:sz w:val="24"/>
        </w:rPr>
        <w:t xml:space="preserve"> </w:t>
      </w:r>
      <w:r w:rsidRPr="00A76F85">
        <w:rPr>
          <w:sz w:val="24"/>
        </w:rPr>
        <w:t>se</w:t>
      </w:r>
      <w:r w:rsidRPr="00A76F85">
        <w:rPr>
          <w:spacing w:val="-3"/>
          <w:sz w:val="24"/>
        </w:rPr>
        <w:t xml:space="preserve"> </w:t>
      </w:r>
      <w:r w:rsidRPr="00A76F85">
        <w:rPr>
          <w:sz w:val="24"/>
        </w:rPr>
        <w:t>adhieren</w:t>
      </w:r>
      <w:r w:rsidRPr="00A76F85">
        <w:rPr>
          <w:spacing w:val="-2"/>
          <w:sz w:val="24"/>
        </w:rPr>
        <w:t xml:space="preserve"> </w:t>
      </w:r>
      <w:r w:rsidRPr="00A76F85">
        <w:rPr>
          <w:sz w:val="24"/>
        </w:rPr>
        <w:t>al</w:t>
      </w:r>
      <w:r w:rsidRPr="00A76F85">
        <w:rPr>
          <w:spacing w:val="-4"/>
          <w:sz w:val="24"/>
        </w:rPr>
        <w:t xml:space="preserve"> </w:t>
      </w:r>
      <w:r w:rsidRPr="00A76F85">
        <w:rPr>
          <w:sz w:val="24"/>
        </w:rPr>
        <w:t>Plan</w:t>
      </w:r>
      <w:r w:rsidRPr="00A76F85">
        <w:rPr>
          <w:spacing w:val="-5"/>
          <w:sz w:val="24"/>
        </w:rPr>
        <w:t xml:space="preserve"> </w:t>
      </w:r>
      <w:r w:rsidRPr="00A76F85">
        <w:rPr>
          <w:sz w:val="24"/>
        </w:rPr>
        <w:t>Vale,</w:t>
      </w:r>
      <w:r w:rsidRPr="00A76F85">
        <w:rPr>
          <w:spacing w:val="-5"/>
          <w:sz w:val="24"/>
        </w:rPr>
        <w:t xml:space="preserve"> </w:t>
      </w:r>
      <w:r w:rsidRPr="00A76F85">
        <w:rPr>
          <w:sz w:val="24"/>
        </w:rPr>
        <w:t>lo</w:t>
      </w:r>
      <w:r w:rsidRPr="00A76F85">
        <w:rPr>
          <w:spacing w:val="-2"/>
          <w:sz w:val="24"/>
        </w:rPr>
        <w:t xml:space="preserve"> </w:t>
      </w:r>
      <w:r w:rsidRPr="00A76F85">
        <w:rPr>
          <w:sz w:val="24"/>
        </w:rPr>
        <w:t>hacen</w:t>
      </w:r>
      <w:r w:rsidRPr="00A76F85">
        <w:rPr>
          <w:spacing w:val="-2"/>
          <w:sz w:val="24"/>
        </w:rPr>
        <w:t xml:space="preserve"> </w:t>
      </w:r>
      <w:r w:rsidRPr="00A76F85">
        <w:rPr>
          <w:sz w:val="24"/>
        </w:rPr>
        <w:t>en</w:t>
      </w:r>
      <w:r w:rsidRPr="00A76F85">
        <w:rPr>
          <w:spacing w:val="-3"/>
          <w:sz w:val="24"/>
        </w:rPr>
        <w:t xml:space="preserve"> </w:t>
      </w:r>
      <w:r w:rsidRPr="00A76F85">
        <w:rPr>
          <w:sz w:val="24"/>
        </w:rPr>
        <w:t>el</w:t>
      </w:r>
      <w:r w:rsidRPr="00A76F85">
        <w:rPr>
          <w:spacing w:val="-4"/>
          <w:sz w:val="24"/>
        </w:rPr>
        <w:t xml:space="preserve"> </w:t>
      </w:r>
      <w:r w:rsidRPr="00A76F85">
        <w:rPr>
          <w:sz w:val="24"/>
        </w:rPr>
        <w:t>entendido</w:t>
      </w:r>
      <w:r w:rsidRPr="00A76F85">
        <w:rPr>
          <w:spacing w:val="-5"/>
          <w:sz w:val="24"/>
        </w:rPr>
        <w:t xml:space="preserve"> </w:t>
      </w:r>
      <w:r w:rsidRPr="00A76F85">
        <w:rPr>
          <w:sz w:val="24"/>
        </w:rPr>
        <w:t xml:space="preserve">que el Fideicomiso asume la obligación de realizar todas las acciones que sean necesarias para que las empresas cumplan con lo determinado por la Ley, Decretos o reglamentos vigentes cubiertos por el </w:t>
      </w:r>
      <w:r w:rsidRPr="00A76F85">
        <w:rPr>
          <w:sz w:val="24"/>
        </w:rPr>
        <w:lastRenderedPageBreak/>
        <w:t>alcance del Plan Vale.</w:t>
      </w:r>
    </w:p>
    <w:p w14:paraId="7DEBE4CC" w14:textId="77777777" w:rsidR="00EE057F" w:rsidRPr="00A76F85" w:rsidRDefault="00321F75">
      <w:pPr>
        <w:pStyle w:val="Prrafodelista"/>
        <w:numPr>
          <w:ilvl w:val="0"/>
          <w:numId w:val="7"/>
        </w:numPr>
        <w:tabs>
          <w:tab w:val="left" w:pos="396"/>
        </w:tabs>
        <w:ind w:right="109" w:firstLine="0"/>
        <w:rPr>
          <w:sz w:val="24"/>
        </w:rPr>
      </w:pPr>
      <w:r w:rsidRPr="00A76F85">
        <w:rPr>
          <w:sz w:val="24"/>
        </w:rPr>
        <w:t>El Fideicomiso no será responsable cuando la multa o carga se origine por una falta particular de la empresa que fuera sancionada, o cuando la información proporcionada por la empresa no fuera fidedigna,</w:t>
      </w:r>
      <w:r w:rsidRPr="00A76F85">
        <w:rPr>
          <w:spacing w:val="-6"/>
          <w:sz w:val="24"/>
        </w:rPr>
        <w:t xml:space="preserve"> </w:t>
      </w:r>
      <w:r w:rsidRPr="00A76F85">
        <w:rPr>
          <w:sz w:val="24"/>
        </w:rPr>
        <w:t>o</w:t>
      </w:r>
      <w:r w:rsidRPr="00A76F85">
        <w:rPr>
          <w:spacing w:val="-3"/>
          <w:sz w:val="24"/>
        </w:rPr>
        <w:t xml:space="preserve"> </w:t>
      </w:r>
      <w:r w:rsidRPr="00A76F85">
        <w:rPr>
          <w:sz w:val="24"/>
        </w:rPr>
        <w:t>cuando</w:t>
      </w:r>
      <w:r w:rsidRPr="00A76F85">
        <w:rPr>
          <w:spacing w:val="-3"/>
          <w:sz w:val="24"/>
        </w:rPr>
        <w:t xml:space="preserve"> </w:t>
      </w:r>
      <w:r w:rsidRPr="00A76F85">
        <w:rPr>
          <w:sz w:val="24"/>
        </w:rPr>
        <w:t>ésta</w:t>
      </w:r>
      <w:r w:rsidRPr="00A76F85">
        <w:rPr>
          <w:spacing w:val="-7"/>
          <w:sz w:val="24"/>
        </w:rPr>
        <w:t xml:space="preserve"> </w:t>
      </w:r>
      <w:r w:rsidRPr="00A76F85">
        <w:rPr>
          <w:sz w:val="24"/>
        </w:rPr>
        <w:t>tome</w:t>
      </w:r>
      <w:r w:rsidRPr="00A76F85">
        <w:rPr>
          <w:spacing w:val="-7"/>
          <w:sz w:val="24"/>
        </w:rPr>
        <w:t xml:space="preserve"> </w:t>
      </w:r>
      <w:r w:rsidRPr="00A76F85">
        <w:rPr>
          <w:sz w:val="24"/>
        </w:rPr>
        <w:t>decisiones</w:t>
      </w:r>
      <w:r w:rsidRPr="00A76F85">
        <w:rPr>
          <w:spacing w:val="-6"/>
          <w:sz w:val="24"/>
        </w:rPr>
        <w:t xml:space="preserve"> </w:t>
      </w:r>
      <w:r w:rsidRPr="00A76F85">
        <w:rPr>
          <w:sz w:val="24"/>
        </w:rPr>
        <w:t>o</w:t>
      </w:r>
      <w:r w:rsidRPr="00A76F85">
        <w:rPr>
          <w:spacing w:val="-3"/>
          <w:sz w:val="24"/>
        </w:rPr>
        <w:t xml:space="preserve"> </w:t>
      </w:r>
      <w:r w:rsidRPr="00A76F85">
        <w:rPr>
          <w:sz w:val="24"/>
        </w:rPr>
        <w:t>incumpla</w:t>
      </w:r>
      <w:r w:rsidRPr="00A76F85">
        <w:rPr>
          <w:spacing w:val="-7"/>
          <w:sz w:val="24"/>
        </w:rPr>
        <w:t xml:space="preserve"> </w:t>
      </w:r>
      <w:r w:rsidRPr="00A76F85">
        <w:rPr>
          <w:sz w:val="24"/>
        </w:rPr>
        <w:t>cualquier</w:t>
      </w:r>
      <w:r w:rsidRPr="00A76F85">
        <w:rPr>
          <w:spacing w:val="-4"/>
          <w:sz w:val="24"/>
        </w:rPr>
        <w:t xml:space="preserve"> </w:t>
      </w:r>
      <w:r w:rsidRPr="00A76F85">
        <w:rPr>
          <w:sz w:val="24"/>
        </w:rPr>
        <w:t>reglamento,</w:t>
      </w:r>
      <w:r w:rsidRPr="00A76F85">
        <w:rPr>
          <w:spacing w:val="-3"/>
          <w:sz w:val="24"/>
        </w:rPr>
        <w:t xml:space="preserve"> </w:t>
      </w:r>
      <w:r w:rsidRPr="00A76F85">
        <w:rPr>
          <w:sz w:val="24"/>
        </w:rPr>
        <w:t>contrato</w:t>
      </w:r>
      <w:r w:rsidRPr="00A76F85">
        <w:rPr>
          <w:spacing w:val="-6"/>
          <w:sz w:val="24"/>
        </w:rPr>
        <w:t xml:space="preserve"> </w:t>
      </w:r>
      <w:r w:rsidRPr="00A76F85">
        <w:rPr>
          <w:sz w:val="24"/>
        </w:rPr>
        <w:t>o</w:t>
      </w:r>
      <w:r w:rsidRPr="00A76F85">
        <w:rPr>
          <w:spacing w:val="-6"/>
          <w:sz w:val="24"/>
        </w:rPr>
        <w:t xml:space="preserve"> </w:t>
      </w:r>
      <w:r w:rsidRPr="00A76F85">
        <w:rPr>
          <w:sz w:val="24"/>
        </w:rPr>
        <w:t>vínculo</w:t>
      </w:r>
      <w:r w:rsidRPr="00A76F85">
        <w:rPr>
          <w:spacing w:val="-3"/>
          <w:sz w:val="24"/>
        </w:rPr>
        <w:t xml:space="preserve"> </w:t>
      </w:r>
      <w:r w:rsidRPr="00A76F85">
        <w:rPr>
          <w:sz w:val="24"/>
        </w:rPr>
        <w:t>con</w:t>
      </w:r>
      <w:r w:rsidRPr="00A76F85">
        <w:rPr>
          <w:spacing w:val="-3"/>
          <w:sz w:val="24"/>
        </w:rPr>
        <w:t xml:space="preserve"> </w:t>
      </w:r>
      <w:r w:rsidRPr="00A76F85">
        <w:rPr>
          <w:sz w:val="24"/>
        </w:rPr>
        <w:t>el Plan Vale, o por acciones que interfieran con el objetivo del Plan Vale.</w:t>
      </w:r>
    </w:p>
    <w:p w14:paraId="651065E4" w14:textId="77777777" w:rsidR="00A76F85" w:rsidRPr="00A76F85" w:rsidRDefault="00A76F85">
      <w:pPr>
        <w:jc w:val="both"/>
        <w:rPr>
          <w:sz w:val="24"/>
        </w:rPr>
      </w:pPr>
    </w:p>
    <w:p w14:paraId="152E0546" w14:textId="77777777" w:rsidR="00EE057F" w:rsidRPr="00A76F85" w:rsidRDefault="00321F75">
      <w:pPr>
        <w:pStyle w:val="Ttulo1"/>
        <w:spacing w:before="79"/>
        <w:rPr>
          <w:u w:val="none"/>
        </w:rPr>
      </w:pPr>
      <w:r w:rsidRPr="00A76F85">
        <w:t>TERCERA.</w:t>
      </w:r>
      <w:r w:rsidRPr="00A76F85">
        <w:rPr>
          <w:spacing w:val="-4"/>
        </w:rPr>
        <w:t xml:space="preserve"> </w:t>
      </w:r>
      <w:r w:rsidRPr="00A76F85">
        <w:rPr>
          <w:spacing w:val="-2"/>
        </w:rPr>
        <w:t>VIGENCIA.</w:t>
      </w:r>
    </w:p>
    <w:p w14:paraId="218D19A9" w14:textId="77777777" w:rsidR="00EE057F" w:rsidRPr="00A76F85" w:rsidRDefault="00EE057F">
      <w:pPr>
        <w:pStyle w:val="Textoindependiente"/>
        <w:ind w:left="0"/>
        <w:rPr>
          <w:b/>
        </w:rPr>
      </w:pPr>
    </w:p>
    <w:p w14:paraId="3D1E29F5" w14:textId="4EBD1F78" w:rsidR="00EE057F" w:rsidRPr="00A76F85" w:rsidRDefault="00321F75">
      <w:pPr>
        <w:pStyle w:val="Prrafodelista"/>
        <w:numPr>
          <w:ilvl w:val="1"/>
          <w:numId w:val="6"/>
        </w:numPr>
        <w:tabs>
          <w:tab w:val="left" w:pos="560"/>
        </w:tabs>
        <w:ind w:right="110" w:firstLine="0"/>
        <w:rPr>
          <w:sz w:val="24"/>
        </w:rPr>
      </w:pPr>
      <w:r w:rsidRPr="00A76F85">
        <w:rPr>
          <w:sz w:val="24"/>
        </w:rPr>
        <w:t>La adhesión al Plan Vale será de 15 (quince) años, contados a partir de la suscripción de la presente</w:t>
      </w:r>
      <w:r w:rsidRPr="00A76F85">
        <w:rPr>
          <w:spacing w:val="-8"/>
          <w:sz w:val="24"/>
        </w:rPr>
        <w:t xml:space="preserve"> </w:t>
      </w:r>
      <w:r w:rsidRPr="00A76F85">
        <w:rPr>
          <w:sz w:val="24"/>
        </w:rPr>
        <w:t>y</w:t>
      </w:r>
      <w:r w:rsidRPr="00A76F85">
        <w:rPr>
          <w:spacing w:val="-5"/>
          <w:sz w:val="24"/>
        </w:rPr>
        <w:t xml:space="preserve"> </w:t>
      </w:r>
      <w:r w:rsidRPr="00A76F85">
        <w:rPr>
          <w:sz w:val="24"/>
        </w:rPr>
        <w:t>su</w:t>
      </w:r>
      <w:r w:rsidRPr="00A76F85">
        <w:rPr>
          <w:spacing w:val="-7"/>
          <w:sz w:val="24"/>
        </w:rPr>
        <w:t xml:space="preserve"> </w:t>
      </w:r>
      <w:r w:rsidRPr="00A76F85">
        <w:rPr>
          <w:sz w:val="24"/>
        </w:rPr>
        <w:t>aceptación</w:t>
      </w:r>
      <w:r w:rsidRPr="00A76F85">
        <w:rPr>
          <w:spacing w:val="-5"/>
          <w:sz w:val="24"/>
        </w:rPr>
        <w:t xml:space="preserve"> </w:t>
      </w:r>
      <w:r w:rsidRPr="00A76F85">
        <w:rPr>
          <w:sz w:val="24"/>
        </w:rPr>
        <w:t>por</w:t>
      </w:r>
      <w:r w:rsidRPr="00A76F85">
        <w:rPr>
          <w:spacing w:val="-8"/>
          <w:sz w:val="24"/>
        </w:rPr>
        <w:t xml:space="preserve"> </w:t>
      </w:r>
      <w:r w:rsidRPr="00A76F85">
        <w:rPr>
          <w:sz w:val="24"/>
        </w:rPr>
        <w:t>parte</w:t>
      </w:r>
      <w:r w:rsidRPr="00A76F85">
        <w:rPr>
          <w:spacing w:val="-6"/>
          <w:sz w:val="24"/>
        </w:rPr>
        <w:t xml:space="preserve"> </w:t>
      </w:r>
      <w:r w:rsidRPr="00A76F85">
        <w:rPr>
          <w:sz w:val="24"/>
        </w:rPr>
        <w:t>del</w:t>
      </w:r>
      <w:r w:rsidRPr="00A76F85">
        <w:rPr>
          <w:spacing w:val="-4"/>
          <w:sz w:val="24"/>
        </w:rPr>
        <w:t xml:space="preserve"> </w:t>
      </w:r>
      <w:r w:rsidRPr="00A76F85">
        <w:rPr>
          <w:sz w:val="24"/>
        </w:rPr>
        <w:t>Fideicomiso.</w:t>
      </w:r>
      <w:r w:rsidRPr="00A76F85">
        <w:rPr>
          <w:spacing w:val="-7"/>
          <w:sz w:val="24"/>
        </w:rPr>
        <w:t xml:space="preserve"> </w:t>
      </w:r>
      <w:r w:rsidRPr="00A76F85">
        <w:rPr>
          <w:sz w:val="24"/>
        </w:rPr>
        <w:t>La</w:t>
      </w:r>
      <w:r w:rsidRPr="00A76F85">
        <w:rPr>
          <w:spacing w:val="-8"/>
          <w:sz w:val="24"/>
        </w:rPr>
        <w:t xml:space="preserve"> </w:t>
      </w:r>
      <w:r w:rsidRPr="00A76F85">
        <w:rPr>
          <w:sz w:val="24"/>
        </w:rPr>
        <w:t>misma</w:t>
      </w:r>
      <w:r w:rsidRPr="00A76F85">
        <w:rPr>
          <w:spacing w:val="-8"/>
          <w:sz w:val="24"/>
        </w:rPr>
        <w:t xml:space="preserve"> </w:t>
      </w:r>
      <w:r w:rsidRPr="00A76F85">
        <w:rPr>
          <w:sz w:val="24"/>
        </w:rPr>
        <w:t>será</w:t>
      </w:r>
      <w:r w:rsidRPr="00A76F85">
        <w:rPr>
          <w:spacing w:val="-6"/>
          <w:sz w:val="24"/>
        </w:rPr>
        <w:t xml:space="preserve"> </w:t>
      </w:r>
      <w:r w:rsidRPr="00A76F85">
        <w:rPr>
          <w:sz w:val="24"/>
        </w:rPr>
        <w:t>renovable</w:t>
      </w:r>
      <w:r w:rsidRPr="00A76F85">
        <w:rPr>
          <w:spacing w:val="-8"/>
          <w:sz w:val="24"/>
        </w:rPr>
        <w:t xml:space="preserve"> </w:t>
      </w:r>
      <w:r w:rsidRPr="00A76F85">
        <w:rPr>
          <w:sz w:val="24"/>
        </w:rPr>
        <w:t>automáticamente</w:t>
      </w:r>
      <w:r w:rsidRPr="00A76F85">
        <w:rPr>
          <w:spacing w:val="-8"/>
          <w:sz w:val="24"/>
        </w:rPr>
        <w:t xml:space="preserve"> </w:t>
      </w:r>
      <w:r w:rsidRPr="00A76F85">
        <w:rPr>
          <w:sz w:val="24"/>
        </w:rPr>
        <w:t>en</w:t>
      </w:r>
      <w:r w:rsidRPr="00A76F85">
        <w:rPr>
          <w:spacing w:val="-5"/>
          <w:sz w:val="24"/>
        </w:rPr>
        <w:t xml:space="preserve"> </w:t>
      </w:r>
      <w:r w:rsidRPr="00A76F85">
        <w:rPr>
          <w:sz w:val="24"/>
        </w:rPr>
        <w:t xml:space="preserve">las mismas condiciones por períodos adicionales y </w:t>
      </w:r>
      <w:r w:rsidRPr="004A35FA">
        <w:rPr>
          <w:sz w:val="24"/>
        </w:rPr>
        <w:t>consecutivos de</w:t>
      </w:r>
      <w:r w:rsidR="008D0608" w:rsidRPr="004A35FA">
        <w:rPr>
          <w:sz w:val="24"/>
        </w:rPr>
        <w:t xml:space="preserve"> </w:t>
      </w:r>
      <w:r w:rsidR="004A35FA" w:rsidRPr="004A35FA">
        <w:rPr>
          <w:sz w:val="24"/>
        </w:rPr>
        <w:t>12</w:t>
      </w:r>
      <w:r w:rsidR="004A35FA">
        <w:rPr>
          <w:sz w:val="24"/>
        </w:rPr>
        <w:t xml:space="preserve"> </w:t>
      </w:r>
      <w:r w:rsidR="008D0608" w:rsidRPr="004A35FA">
        <w:rPr>
          <w:sz w:val="24"/>
        </w:rPr>
        <w:t>meses</w:t>
      </w:r>
      <w:r w:rsidRPr="00A76F85">
        <w:rPr>
          <w:color w:val="000000"/>
          <w:sz w:val="24"/>
        </w:rPr>
        <w:t>, salvo que alguna</w:t>
      </w:r>
      <w:r w:rsidRPr="00A76F85">
        <w:rPr>
          <w:color w:val="000000"/>
          <w:spacing w:val="-15"/>
          <w:sz w:val="24"/>
        </w:rPr>
        <w:t xml:space="preserve"> </w:t>
      </w:r>
      <w:r w:rsidRPr="00A76F85">
        <w:rPr>
          <w:color w:val="000000"/>
          <w:sz w:val="24"/>
        </w:rPr>
        <w:t>de</w:t>
      </w:r>
      <w:r w:rsidRPr="00A76F85">
        <w:rPr>
          <w:color w:val="000000"/>
          <w:spacing w:val="-15"/>
          <w:sz w:val="24"/>
        </w:rPr>
        <w:t xml:space="preserve"> </w:t>
      </w:r>
      <w:r w:rsidRPr="00A76F85">
        <w:rPr>
          <w:color w:val="000000"/>
          <w:sz w:val="24"/>
        </w:rPr>
        <w:t>las</w:t>
      </w:r>
      <w:r w:rsidRPr="00A76F85">
        <w:rPr>
          <w:color w:val="000000"/>
          <w:spacing w:val="-15"/>
          <w:sz w:val="24"/>
        </w:rPr>
        <w:t xml:space="preserve"> </w:t>
      </w:r>
      <w:r w:rsidRPr="00A76F85">
        <w:rPr>
          <w:color w:val="000000"/>
          <w:sz w:val="24"/>
        </w:rPr>
        <w:t>Partes</w:t>
      </w:r>
      <w:r w:rsidRPr="00A76F85">
        <w:rPr>
          <w:color w:val="000000"/>
          <w:spacing w:val="-15"/>
          <w:sz w:val="24"/>
        </w:rPr>
        <w:t xml:space="preserve"> </w:t>
      </w:r>
      <w:r w:rsidRPr="00A76F85">
        <w:rPr>
          <w:color w:val="000000"/>
          <w:sz w:val="24"/>
        </w:rPr>
        <w:t>notifique</w:t>
      </w:r>
      <w:r w:rsidRPr="00A76F85">
        <w:rPr>
          <w:color w:val="000000"/>
          <w:spacing w:val="-15"/>
          <w:sz w:val="24"/>
        </w:rPr>
        <w:t xml:space="preserve"> </w:t>
      </w:r>
      <w:r w:rsidRPr="00A76F85">
        <w:rPr>
          <w:color w:val="000000"/>
          <w:sz w:val="24"/>
        </w:rPr>
        <w:t>por</w:t>
      </w:r>
      <w:r w:rsidRPr="00A76F85">
        <w:rPr>
          <w:color w:val="000000"/>
          <w:spacing w:val="-15"/>
          <w:sz w:val="24"/>
        </w:rPr>
        <w:t xml:space="preserve"> </w:t>
      </w:r>
      <w:r w:rsidRPr="00A76F85">
        <w:rPr>
          <w:color w:val="000000"/>
          <w:sz w:val="24"/>
        </w:rPr>
        <w:t>escrito</w:t>
      </w:r>
      <w:r w:rsidRPr="00A76F85">
        <w:rPr>
          <w:color w:val="000000"/>
          <w:spacing w:val="-15"/>
          <w:sz w:val="24"/>
        </w:rPr>
        <w:t xml:space="preserve"> </w:t>
      </w:r>
      <w:r w:rsidRPr="00A76F85">
        <w:rPr>
          <w:color w:val="000000"/>
          <w:sz w:val="24"/>
        </w:rPr>
        <w:t>a</w:t>
      </w:r>
      <w:r w:rsidRPr="00A76F85">
        <w:rPr>
          <w:color w:val="000000"/>
          <w:spacing w:val="-15"/>
          <w:sz w:val="24"/>
        </w:rPr>
        <w:t xml:space="preserve"> </w:t>
      </w:r>
      <w:r w:rsidRPr="00A76F85">
        <w:rPr>
          <w:color w:val="000000"/>
          <w:sz w:val="24"/>
        </w:rPr>
        <w:t>la</w:t>
      </w:r>
      <w:r w:rsidRPr="00A76F85">
        <w:rPr>
          <w:color w:val="000000"/>
          <w:spacing w:val="-15"/>
          <w:sz w:val="24"/>
        </w:rPr>
        <w:t xml:space="preserve"> </w:t>
      </w:r>
      <w:r w:rsidRPr="00A76F85">
        <w:rPr>
          <w:color w:val="000000"/>
          <w:sz w:val="24"/>
        </w:rPr>
        <w:t>otra</w:t>
      </w:r>
      <w:r w:rsidRPr="00A76F85">
        <w:rPr>
          <w:color w:val="000000"/>
          <w:spacing w:val="-15"/>
          <w:sz w:val="24"/>
        </w:rPr>
        <w:t xml:space="preserve"> </w:t>
      </w:r>
      <w:r w:rsidRPr="00A76F85">
        <w:rPr>
          <w:color w:val="000000"/>
          <w:sz w:val="24"/>
        </w:rPr>
        <w:t>parte</w:t>
      </w:r>
      <w:r w:rsidRPr="00A76F85">
        <w:rPr>
          <w:color w:val="000000"/>
          <w:spacing w:val="-15"/>
          <w:sz w:val="24"/>
        </w:rPr>
        <w:t xml:space="preserve"> </w:t>
      </w:r>
      <w:r w:rsidRPr="00A76F85">
        <w:rPr>
          <w:color w:val="000000"/>
          <w:sz w:val="24"/>
        </w:rPr>
        <w:t>y</w:t>
      </w:r>
      <w:r w:rsidRPr="00A76F85">
        <w:rPr>
          <w:color w:val="000000"/>
          <w:spacing w:val="-15"/>
          <w:sz w:val="24"/>
        </w:rPr>
        <w:t xml:space="preserve"> </w:t>
      </w:r>
      <w:r w:rsidRPr="00A76F85">
        <w:rPr>
          <w:color w:val="000000"/>
          <w:sz w:val="24"/>
        </w:rPr>
        <w:t>con</w:t>
      </w:r>
      <w:r w:rsidRPr="00A76F85">
        <w:rPr>
          <w:color w:val="000000"/>
          <w:spacing w:val="-15"/>
          <w:sz w:val="24"/>
        </w:rPr>
        <w:t xml:space="preserve"> </w:t>
      </w:r>
      <w:r w:rsidRPr="00A76F85">
        <w:rPr>
          <w:color w:val="000000"/>
          <w:sz w:val="24"/>
        </w:rPr>
        <w:t>un</w:t>
      </w:r>
      <w:r w:rsidRPr="00A76F85">
        <w:rPr>
          <w:color w:val="000000"/>
          <w:spacing w:val="-15"/>
          <w:sz w:val="24"/>
        </w:rPr>
        <w:t xml:space="preserve"> </w:t>
      </w:r>
      <w:r w:rsidRPr="00A76F85">
        <w:rPr>
          <w:color w:val="000000"/>
          <w:sz w:val="24"/>
        </w:rPr>
        <w:t>preaviso</w:t>
      </w:r>
      <w:r w:rsidRPr="00A76F85">
        <w:rPr>
          <w:color w:val="000000"/>
          <w:spacing w:val="-15"/>
          <w:sz w:val="24"/>
        </w:rPr>
        <w:t xml:space="preserve"> </w:t>
      </w:r>
      <w:r w:rsidRPr="00A76F85">
        <w:rPr>
          <w:color w:val="000000"/>
          <w:sz w:val="24"/>
        </w:rPr>
        <w:t>de</w:t>
      </w:r>
      <w:r w:rsidRPr="00A76F85">
        <w:rPr>
          <w:color w:val="000000"/>
          <w:spacing w:val="-15"/>
          <w:sz w:val="24"/>
        </w:rPr>
        <w:t xml:space="preserve"> </w:t>
      </w:r>
      <w:r w:rsidRPr="00A76F85">
        <w:rPr>
          <w:color w:val="000000"/>
          <w:sz w:val="24"/>
        </w:rPr>
        <w:t>90</w:t>
      </w:r>
      <w:r w:rsidRPr="00A76F85">
        <w:rPr>
          <w:color w:val="000000"/>
          <w:spacing w:val="-15"/>
          <w:sz w:val="24"/>
        </w:rPr>
        <w:t xml:space="preserve"> </w:t>
      </w:r>
      <w:r w:rsidRPr="00A76F85">
        <w:rPr>
          <w:color w:val="000000"/>
          <w:sz w:val="24"/>
        </w:rPr>
        <w:t>(noventa)</w:t>
      </w:r>
      <w:r w:rsidRPr="00A76F85">
        <w:rPr>
          <w:color w:val="000000"/>
          <w:spacing w:val="-15"/>
          <w:sz w:val="24"/>
        </w:rPr>
        <w:t xml:space="preserve"> </w:t>
      </w:r>
      <w:r w:rsidRPr="00A76F85">
        <w:rPr>
          <w:color w:val="000000"/>
          <w:sz w:val="24"/>
        </w:rPr>
        <w:t>días</w:t>
      </w:r>
      <w:r w:rsidRPr="00A76F85">
        <w:rPr>
          <w:color w:val="000000"/>
          <w:spacing w:val="-15"/>
          <w:sz w:val="24"/>
        </w:rPr>
        <w:t xml:space="preserve"> </w:t>
      </w:r>
      <w:r w:rsidRPr="00A76F85">
        <w:rPr>
          <w:color w:val="000000"/>
          <w:sz w:val="24"/>
        </w:rPr>
        <w:t>corridos su intención de no renovación, al vencimiento del plazo inicial o de cualquiera de sus prórrogas.</w:t>
      </w:r>
    </w:p>
    <w:p w14:paraId="493C735F" w14:textId="2E873273" w:rsidR="00EE057F" w:rsidRPr="00A76F85" w:rsidRDefault="00321F75">
      <w:pPr>
        <w:pStyle w:val="Prrafodelista"/>
        <w:numPr>
          <w:ilvl w:val="1"/>
          <w:numId w:val="6"/>
        </w:numPr>
        <w:tabs>
          <w:tab w:val="left" w:pos="568"/>
        </w:tabs>
        <w:ind w:right="109" w:firstLine="0"/>
        <w:rPr>
          <w:sz w:val="24"/>
        </w:rPr>
      </w:pPr>
      <w:r w:rsidRPr="00A76F85">
        <w:rPr>
          <w:noProof/>
        </w:rPr>
        <w:drawing>
          <wp:anchor distT="0" distB="0" distL="0" distR="0" simplePos="0" relativeHeight="251658240" behindDoc="1" locked="0" layoutInCell="1" allowOverlap="1" wp14:anchorId="3CA9CFF7" wp14:editId="3ABDDEC7">
            <wp:simplePos x="0" y="0"/>
            <wp:positionH relativeFrom="page">
              <wp:posOffset>1114161</wp:posOffset>
            </wp:positionH>
            <wp:positionV relativeFrom="paragraph">
              <wp:posOffset>492852</wp:posOffset>
            </wp:positionV>
            <wp:extent cx="5293639" cy="51166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5293639" cy="5116679"/>
                    </a:xfrm>
                    <a:prstGeom prst="rect">
                      <a:avLst/>
                    </a:prstGeom>
                  </pic:spPr>
                </pic:pic>
              </a:graphicData>
            </a:graphic>
          </wp:anchor>
        </w:drawing>
      </w:r>
      <w:r w:rsidRPr="00A76F85">
        <w:rPr>
          <w:sz w:val="24"/>
        </w:rPr>
        <w:t xml:space="preserve">En atención a que el Fideicomiso deberá recurrir al Financiamiento para poder cumplir sus objetivos (conforme se establece en el </w:t>
      </w:r>
      <w:r w:rsidRPr="00A76F85">
        <w:rPr>
          <w:b/>
          <w:sz w:val="24"/>
          <w:u w:val="single"/>
        </w:rPr>
        <w:t>Anexo II</w:t>
      </w:r>
      <w:r w:rsidRPr="00A76F85">
        <w:rPr>
          <w:sz w:val="24"/>
        </w:rPr>
        <w:t>), la terminación de la adhesión por parte de la Empresa</w:t>
      </w:r>
      <w:r w:rsidRPr="00A76F85">
        <w:rPr>
          <w:spacing w:val="-5"/>
          <w:sz w:val="24"/>
        </w:rPr>
        <w:t xml:space="preserve"> </w:t>
      </w:r>
      <w:r w:rsidRPr="00A76F85">
        <w:rPr>
          <w:sz w:val="24"/>
        </w:rPr>
        <w:t>antes</w:t>
      </w:r>
      <w:r w:rsidRPr="00A76F85">
        <w:rPr>
          <w:spacing w:val="-4"/>
          <w:sz w:val="24"/>
        </w:rPr>
        <w:t xml:space="preserve"> </w:t>
      </w:r>
      <w:r w:rsidRPr="00A76F85">
        <w:rPr>
          <w:sz w:val="24"/>
        </w:rPr>
        <w:t>de</w:t>
      </w:r>
      <w:r w:rsidRPr="00A76F85">
        <w:rPr>
          <w:spacing w:val="-5"/>
          <w:sz w:val="24"/>
        </w:rPr>
        <w:t xml:space="preserve"> </w:t>
      </w:r>
      <w:r w:rsidRPr="00A76F85">
        <w:rPr>
          <w:sz w:val="24"/>
        </w:rPr>
        <w:t>transcurridos</w:t>
      </w:r>
      <w:r w:rsidRPr="00A76F85">
        <w:rPr>
          <w:spacing w:val="-4"/>
          <w:sz w:val="24"/>
        </w:rPr>
        <w:t xml:space="preserve"> </w:t>
      </w:r>
      <w:r w:rsidRPr="00A76F85">
        <w:rPr>
          <w:sz w:val="24"/>
        </w:rPr>
        <w:t>15</w:t>
      </w:r>
      <w:r w:rsidRPr="00A76F85">
        <w:rPr>
          <w:spacing w:val="-4"/>
          <w:sz w:val="24"/>
        </w:rPr>
        <w:t xml:space="preserve"> </w:t>
      </w:r>
      <w:r w:rsidRPr="00A76F85">
        <w:rPr>
          <w:sz w:val="24"/>
        </w:rPr>
        <w:t>años</w:t>
      </w:r>
      <w:r w:rsidRPr="00A76F85">
        <w:rPr>
          <w:spacing w:val="-4"/>
          <w:sz w:val="24"/>
        </w:rPr>
        <w:t xml:space="preserve"> </w:t>
      </w:r>
      <w:r w:rsidRPr="00A76F85">
        <w:rPr>
          <w:sz w:val="24"/>
        </w:rPr>
        <w:t>desde</w:t>
      </w:r>
      <w:r w:rsidRPr="00A76F85">
        <w:rPr>
          <w:spacing w:val="-5"/>
          <w:sz w:val="24"/>
        </w:rPr>
        <w:t xml:space="preserve"> </w:t>
      </w:r>
      <w:r w:rsidRPr="00A76F85">
        <w:rPr>
          <w:sz w:val="24"/>
        </w:rPr>
        <w:t>la</w:t>
      </w:r>
      <w:r w:rsidRPr="00A76F85">
        <w:rPr>
          <w:spacing w:val="-2"/>
          <w:sz w:val="24"/>
        </w:rPr>
        <w:t xml:space="preserve"> </w:t>
      </w:r>
      <w:r w:rsidRPr="00A76F85">
        <w:rPr>
          <w:sz w:val="24"/>
        </w:rPr>
        <w:t>firma</w:t>
      </w:r>
      <w:r w:rsidRPr="00A76F85">
        <w:rPr>
          <w:spacing w:val="-5"/>
          <w:sz w:val="24"/>
        </w:rPr>
        <w:t xml:space="preserve"> </w:t>
      </w:r>
      <w:r w:rsidRPr="00A76F85">
        <w:rPr>
          <w:sz w:val="24"/>
        </w:rPr>
        <w:t>del</w:t>
      </w:r>
      <w:r w:rsidRPr="00A76F85">
        <w:rPr>
          <w:spacing w:val="-3"/>
          <w:sz w:val="24"/>
        </w:rPr>
        <w:t xml:space="preserve"> </w:t>
      </w:r>
      <w:r w:rsidRPr="00A76F85">
        <w:rPr>
          <w:sz w:val="24"/>
        </w:rPr>
        <w:t>presente</w:t>
      </w:r>
      <w:r w:rsidRPr="00A76F85">
        <w:rPr>
          <w:spacing w:val="-5"/>
          <w:sz w:val="24"/>
        </w:rPr>
        <w:t xml:space="preserve"> </w:t>
      </w:r>
      <w:r w:rsidRPr="00A76F85">
        <w:rPr>
          <w:sz w:val="24"/>
        </w:rPr>
        <w:t>documento,</w:t>
      </w:r>
      <w:r w:rsidRPr="00A76F85">
        <w:rPr>
          <w:spacing w:val="-4"/>
          <w:sz w:val="24"/>
        </w:rPr>
        <w:t xml:space="preserve"> </w:t>
      </w:r>
      <w:r w:rsidRPr="00A76F85">
        <w:rPr>
          <w:sz w:val="24"/>
        </w:rPr>
        <w:t>o</w:t>
      </w:r>
      <w:r w:rsidRPr="00A76F85">
        <w:rPr>
          <w:spacing w:val="-4"/>
          <w:sz w:val="24"/>
        </w:rPr>
        <w:t xml:space="preserve"> </w:t>
      </w:r>
      <w:r w:rsidRPr="00A76F85">
        <w:rPr>
          <w:sz w:val="24"/>
        </w:rPr>
        <w:t>después</w:t>
      </w:r>
      <w:r w:rsidRPr="00A76F85">
        <w:rPr>
          <w:spacing w:val="-4"/>
          <w:sz w:val="24"/>
        </w:rPr>
        <w:t xml:space="preserve"> </w:t>
      </w:r>
      <w:r w:rsidRPr="00A76F85">
        <w:rPr>
          <w:sz w:val="24"/>
        </w:rPr>
        <w:t>en</w:t>
      </w:r>
      <w:r w:rsidRPr="00A76F85">
        <w:rPr>
          <w:spacing w:val="-1"/>
          <w:sz w:val="24"/>
        </w:rPr>
        <w:t xml:space="preserve"> </w:t>
      </w:r>
      <w:r w:rsidRPr="00A76F85">
        <w:rPr>
          <w:sz w:val="24"/>
        </w:rPr>
        <w:t>caso</w:t>
      </w:r>
      <w:r w:rsidRPr="00A76F85">
        <w:rPr>
          <w:spacing w:val="-4"/>
          <w:sz w:val="24"/>
        </w:rPr>
        <w:t xml:space="preserve"> </w:t>
      </w:r>
      <w:r w:rsidRPr="00A76F85">
        <w:rPr>
          <w:sz w:val="24"/>
        </w:rPr>
        <w:t>de que el Financiamiento se encuentre pendiente de pago, no liberará a la misma de su obligación de continuar con el pago de la Cuota de Financiamiento, la que se mantendrá vigente en los términos aquí pactados.</w:t>
      </w:r>
      <w:r w:rsidR="007C701A" w:rsidRPr="00A76F85">
        <w:rPr>
          <w:sz w:val="24"/>
        </w:rPr>
        <w:t xml:space="preserve"> </w:t>
      </w:r>
      <w:r w:rsidR="004512C6" w:rsidRPr="00A76F85">
        <w:rPr>
          <w:sz w:val="24"/>
        </w:rPr>
        <w:t xml:space="preserve">La obligación de pago de la </w:t>
      </w:r>
      <w:r w:rsidR="00927340" w:rsidRPr="00A76F85">
        <w:rPr>
          <w:sz w:val="24"/>
        </w:rPr>
        <w:t>C</w:t>
      </w:r>
      <w:r w:rsidR="004512C6" w:rsidRPr="00A76F85">
        <w:rPr>
          <w:sz w:val="24"/>
        </w:rPr>
        <w:t>uota Financiamiento por parte de la Empresa es una obligación independiente</w:t>
      </w:r>
      <w:r w:rsidR="00CE35A0">
        <w:rPr>
          <w:sz w:val="24"/>
        </w:rPr>
        <w:t xml:space="preserve"> de la Cuota del Plan Vale según se define en 4.1 A</w:t>
      </w:r>
      <w:proofErr w:type="gramStart"/>
      <w:r w:rsidR="00CE35A0">
        <w:rPr>
          <w:sz w:val="24"/>
        </w:rPr>
        <w:t>).</w:t>
      </w:r>
      <w:r w:rsidR="004512C6" w:rsidRPr="00A76F85">
        <w:rPr>
          <w:sz w:val="24"/>
        </w:rPr>
        <w:t>.</w:t>
      </w:r>
      <w:proofErr w:type="gramEnd"/>
      <w:r w:rsidR="004512C6" w:rsidRPr="00A76F85">
        <w:rPr>
          <w:sz w:val="24"/>
        </w:rPr>
        <w:t xml:space="preserve"> </w:t>
      </w:r>
      <w:r w:rsidR="0076769E" w:rsidRPr="00A76F85">
        <w:rPr>
          <w:sz w:val="24"/>
        </w:rPr>
        <w:t>La Empresa</w:t>
      </w:r>
      <w:r w:rsidR="00494074" w:rsidRPr="00A76F85">
        <w:rPr>
          <w:sz w:val="24"/>
        </w:rPr>
        <w:t xml:space="preserve"> no podrá alegar incumplimientos del Plan Vale</w:t>
      </w:r>
      <w:r w:rsidR="004512C6" w:rsidRPr="00A76F85">
        <w:rPr>
          <w:sz w:val="24"/>
        </w:rPr>
        <w:t xml:space="preserve">, el </w:t>
      </w:r>
      <w:r w:rsidR="00927340" w:rsidRPr="00A76F85">
        <w:rPr>
          <w:sz w:val="24"/>
        </w:rPr>
        <w:t xml:space="preserve">incorrecto </w:t>
      </w:r>
      <w:r w:rsidR="004512C6" w:rsidRPr="00A76F85">
        <w:rPr>
          <w:sz w:val="24"/>
        </w:rPr>
        <w:t xml:space="preserve">funcionamiento </w:t>
      </w:r>
      <w:proofErr w:type="gramStart"/>
      <w:r w:rsidR="004512C6" w:rsidRPr="00A76F85">
        <w:rPr>
          <w:sz w:val="24"/>
        </w:rPr>
        <w:t xml:space="preserve">del </w:t>
      </w:r>
      <w:r w:rsidR="00927340" w:rsidRPr="00A76F85">
        <w:rPr>
          <w:sz w:val="24"/>
        </w:rPr>
        <w:t>mismo</w:t>
      </w:r>
      <w:proofErr w:type="gramEnd"/>
      <w:r w:rsidR="00927340" w:rsidRPr="00A76F85">
        <w:rPr>
          <w:sz w:val="24"/>
        </w:rPr>
        <w:t>,</w:t>
      </w:r>
      <w:r w:rsidR="004512C6" w:rsidRPr="00A76F85">
        <w:rPr>
          <w:sz w:val="24"/>
        </w:rPr>
        <w:t xml:space="preserve"> </w:t>
      </w:r>
      <w:r w:rsidR="00927340" w:rsidRPr="00A76F85">
        <w:rPr>
          <w:sz w:val="24"/>
        </w:rPr>
        <w:t xml:space="preserve">el no cumplimiento de los objetivos mínimos de recuperación y valorización de envases no retornables dispuestos por la normativa aplicable, o cualquier otro motivo, </w:t>
      </w:r>
      <w:r w:rsidR="00494074" w:rsidRPr="00A76F85">
        <w:rPr>
          <w:sz w:val="24"/>
        </w:rPr>
        <w:t xml:space="preserve">para el </w:t>
      </w:r>
      <w:r w:rsidR="008C7975" w:rsidRPr="00A76F85">
        <w:rPr>
          <w:sz w:val="24"/>
        </w:rPr>
        <w:t xml:space="preserve">no </w:t>
      </w:r>
      <w:r w:rsidR="00494074" w:rsidRPr="00A76F85">
        <w:rPr>
          <w:sz w:val="24"/>
        </w:rPr>
        <w:t xml:space="preserve">pago de la Cuota de Financiamiento. </w:t>
      </w:r>
    </w:p>
    <w:p w14:paraId="2F22D569" w14:textId="77777777" w:rsidR="00EE057F" w:rsidRPr="00A76F85" w:rsidRDefault="00321F75">
      <w:pPr>
        <w:pStyle w:val="Prrafodelista"/>
        <w:numPr>
          <w:ilvl w:val="1"/>
          <w:numId w:val="6"/>
        </w:numPr>
        <w:tabs>
          <w:tab w:val="left" w:pos="534"/>
        </w:tabs>
        <w:ind w:right="109" w:firstLine="0"/>
        <w:rPr>
          <w:sz w:val="24"/>
        </w:rPr>
      </w:pPr>
      <w:r w:rsidRPr="00A76F85">
        <w:rPr>
          <w:sz w:val="24"/>
        </w:rPr>
        <w:t>La</w:t>
      </w:r>
      <w:r w:rsidRPr="00A76F85">
        <w:rPr>
          <w:spacing w:val="-1"/>
          <w:sz w:val="24"/>
        </w:rPr>
        <w:t xml:space="preserve"> </w:t>
      </w:r>
      <w:r w:rsidRPr="00A76F85">
        <w:rPr>
          <w:sz w:val="24"/>
        </w:rPr>
        <w:t>terminación</w:t>
      </w:r>
      <w:r w:rsidRPr="00A76F85">
        <w:rPr>
          <w:spacing w:val="-1"/>
          <w:sz w:val="24"/>
        </w:rPr>
        <w:t xml:space="preserve"> </w:t>
      </w:r>
      <w:r w:rsidRPr="00A76F85">
        <w:rPr>
          <w:sz w:val="24"/>
        </w:rPr>
        <w:t>de</w:t>
      </w:r>
      <w:r w:rsidRPr="00A76F85">
        <w:rPr>
          <w:spacing w:val="-1"/>
          <w:sz w:val="24"/>
        </w:rPr>
        <w:t xml:space="preserve"> </w:t>
      </w:r>
      <w:r w:rsidRPr="00A76F85">
        <w:rPr>
          <w:sz w:val="24"/>
        </w:rPr>
        <w:t>la</w:t>
      </w:r>
      <w:r w:rsidRPr="00A76F85">
        <w:rPr>
          <w:spacing w:val="-1"/>
          <w:sz w:val="24"/>
        </w:rPr>
        <w:t xml:space="preserve"> </w:t>
      </w:r>
      <w:r w:rsidRPr="00A76F85">
        <w:rPr>
          <w:sz w:val="24"/>
        </w:rPr>
        <w:t>adhesión</w:t>
      </w:r>
      <w:r w:rsidRPr="00A76F85">
        <w:rPr>
          <w:spacing w:val="-1"/>
          <w:sz w:val="24"/>
        </w:rPr>
        <w:t xml:space="preserve"> </w:t>
      </w:r>
      <w:r w:rsidRPr="00A76F85">
        <w:rPr>
          <w:sz w:val="24"/>
        </w:rPr>
        <w:t>ya</w:t>
      </w:r>
      <w:r w:rsidRPr="00A76F85">
        <w:rPr>
          <w:spacing w:val="-1"/>
          <w:sz w:val="24"/>
        </w:rPr>
        <w:t xml:space="preserve"> </w:t>
      </w:r>
      <w:r w:rsidRPr="00A76F85">
        <w:rPr>
          <w:sz w:val="24"/>
        </w:rPr>
        <w:t>sea</w:t>
      </w:r>
      <w:r w:rsidRPr="00A76F85">
        <w:rPr>
          <w:spacing w:val="-1"/>
          <w:sz w:val="24"/>
        </w:rPr>
        <w:t xml:space="preserve"> </w:t>
      </w:r>
      <w:r w:rsidRPr="00A76F85">
        <w:rPr>
          <w:sz w:val="24"/>
        </w:rPr>
        <w:t>voluntariamente</w:t>
      </w:r>
      <w:r w:rsidRPr="00A76F85">
        <w:rPr>
          <w:spacing w:val="-1"/>
          <w:sz w:val="24"/>
        </w:rPr>
        <w:t xml:space="preserve"> </w:t>
      </w:r>
      <w:r w:rsidRPr="00A76F85">
        <w:rPr>
          <w:sz w:val="24"/>
        </w:rPr>
        <w:t>o</w:t>
      </w:r>
      <w:r w:rsidRPr="00A76F85">
        <w:rPr>
          <w:spacing w:val="-1"/>
          <w:sz w:val="24"/>
        </w:rPr>
        <w:t xml:space="preserve"> </w:t>
      </w:r>
      <w:r w:rsidRPr="00A76F85">
        <w:rPr>
          <w:sz w:val="24"/>
        </w:rPr>
        <w:t>por</w:t>
      </w:r>
      <w:r w:rsidRPr="00A76F85">
        <w:rPr>
          <w:spacing w:val="-1"/>
          <w:sz w:val="24"/>
        </w:rPr>
        <w:t xml:space="preserve"> </w:t>
      </w:r>
      <w:r w:rsidRPr="00A76F85">
        <w:rPr>
          <w:sz w:val="24"/>
        </w:rPr>
        <w:t>incumplimiento</w:t>
      </w:r>
      <w:r w:rsidRPr="00A76F85">
        <w:rPr>
          <w:spacing w:val="-1"/>
          <w:sz w:val="24"/>
        </w:rPr>
        <w:t xml:space="preserve"> </w:t>
      </w:r>
      <w:r w:rsidRPr="00A76F85">
        <w:rPr>
          <w:sz w:val="24"/>
        </w:rPr>
        <w:t>de</w:t>
      </w:r>
      <w:r w:rsidRPr="00A76F85">
        <w:rPr>
          <w:spacing w:val="-1"/>
          <w:sz w:val="24"/>
        </w:rPr>
        <w:t xml:space="preserve"> </w:t>
      </w:r>
      <w:r w:rsidRPr="00A76F85">
        <w:rPr>
          <w:sz w:val="24"/>
        </w:rPr>
        <w:t>la</w:t>
      </w:r>
      <w:r w:rsidRPr="00A76F85">
        <w:rPr>
          <w:spacing w:val="-1"/>
          <w:sz w:val="24"/>
        </w:rPr>
        <w:t xml:space="preserve"> </w:t>
      </w:r>
      <w:r w:rsidRPr="00A76F85">
        <w:rPr>
          <w:sz w:val="24"/>
        </w:rPr>
        <w:t>Empresa</w:t>
      </w:r>
      <w:r w:rsidRPr="00A76F85">
        <w:rPr>
          <w:spacing w:val="-1"/>
          <w:sz w:val="24"/>
        </w:rPr>
        <w:t xml:space="preserve"> </w:t>
      </w:r>
      <w:r w:rsidRPr="00A76F85">
        <w:rPr>
          <w:sz w:val="24"/>
        </w:rPr>
        <w:t xml:space="preserve">dará derecho al Fideicomiso a notificar tal terminación a las autoridades competentes, incluyendo al Ministerio de Ambiente, de conformidad con lo previsto en el literal “d” del ordinal 2º de la </w:t>
      </w:r>
      <w:r w:rsidRPr="00A76F85">
        <w:rPr>
          <w:spacing w:val="-2"/>
          <w:sz w:val="24"/>
        </w:rPr>
        <w:t>Resolución.</w:t>
      </w:r>
    </w:p>
    <w:p w14:paraId="6661E513" w14:textId="77777777" w:rsidR="00EE057F" w:rsidRPr="00A76F85" w:rsidRDefault="00EE057F">
      <w:pPr>
        <w:pStyle w:val="Textoindependiente"/>
        <w:ind w:left="0"/>
      </w:pPr>
    </w:p>
    <w:p w14:paraId="549DF220" w14:textId="77777777" w:rsidR="00EE057F" w:rsidRPr="00A76F85" w:rsidRDefault="00321F75">
      <w:pPr>
        <w:pStyle w:val="Ttulo1"/>
        <w:rPr>
          <w:b w:val="0"/>
          <w:u w:val="none"/>
        </w:rPr>
      </w:pPr>
      <w:r w:rsidRPr="00A76F85">
        <w:t>CUARTA:</w:t>
      </w:r>
      <w:r w:rsidRPr="00A76F85">
        <w:rPr>
          <w:spacing w:val="-6"/>
        </w:rPr>
        <w:t xml:space="preserve"> </w:t>
      </w:r>
      <w:r w:rsidRPr="00A76F85">
        <w:t>OBLIGACIONES</w:t>
      </w:r>
      <w:r w:rsidRPr="00A76F85">
        <w:rPr>
          <w:spacing w:val="-2"/>
        </w:rPr>
        <w:t xml:space="preserve"> </w:t>
      </w:r>
      <w:r w:rsidRPr="00A76F85">
        <w:t>Y</w:t>
      </w:r>
      <w:r w:rsidRPr="00A76F85">
        <w:rPr>
          <w:spacing w:val="-4"/>
        </w:rPr>
        <w:t xml:space="preserve"> </w:t>
      </w:r>
      <w:r w:rsidRPr="00A76F85">
        <w:t>FORMA</w:t>
      </w:r>
      <w:r w:rsidRPr="00A76F85">
        <w:rPr>
          <w:spacing w:val="-3"/>
        </w:rPr>
        <w:t xml:space="preserve"> </w:t>
      </w:r>
      <w:r w:rsidRPr="00A76F85">
        <w:t>DE</w:t>
      </w:r>
      <w:r w:rsidRPr="00A76F85">
        <w:rPr>
          <w:spacing w:val="-2"/>
        </w:rPr>
        <w:t xml:space="preserve"> PAGO</w:t>
      </w:r>
      <w:r w:rsidRPr="00A76F85">
        <w:rPr>
          <w:b w:val="0"/>
          <w:spacing w:val="-2"/>
          <w:u w:val="none"/>
        </w:rPr>
        <w:t>.</w:t>
      </w:r>
    </w:p>
    <w:p w14:paraId="4A5EA8DD" w14:textId="77777777" w:rsidR="00EE057F" w:rsidRPr="00A76F85" w:rsidRDefault="00EE057F">
      <w:pPr>
        <w:pStyle w:val="Textoindependiente"/>
        <w:ind w:left="0"/>
      </w:pPr>
    </w:p>
    <w:p w14:paraId="2C810E10" w14:textId="77777777" w:rsidR="00EE057F" w:rsidRPr="00A76F85" w:rsidRDefault="00321F75">
      <w:pPr>
        <w:pStyle w:val="Prrafodelista"/>
        <w:numPr>
          <w:ilvl w:val="1"/>
          <w:numId w:val="5"/>
        </w:numPr>
        <w:tabs>
          <w:tab w:val="left" w:pos="532"/>
        </w:tabs>
        <w:ind w:right="0"/>
        <w:rPr>
          <w:b/>
          <w:sz w:val="24"/>
        </w:rPr>
      </w:pPr>
      <w:r w:rsidRPr="00A76F85">
        <w:rPr>
          <w:sz w:val="24"/>
        </w:rPr>
        <w:t>La</w:t>
      </w:r>
      <w:r w:rsidRPr="00A76F85">
        <w:rPr>
          <w:spacing w:val="-5"/>
          <w:sz w:val="24"/>
        </w:rPr>
        <w:t xml:space="preserve"> </w:t>
      </w:r>
      <w:r w:rsidRPr="00A76F85">
        <w:rPr>
          <w:sz w:val="24"/>
        </w:rPr>
        <w:t>Empresa</w:t>
      </w:r>
      <w:r w:rsidRPr="00A76F85">
        <w:rPr>
          <w:spacing w:val="-1"/>
          <w:sz w:val="24"/>
        </w:rPr>
        <w:t xml:space="preserve"> </w:t>
      </w:r>
      <w:r w:rsidRPr="00A76F85">
        <w:rPr>
          <w:sz w:val="24"/>
        </w:rPr>
        <w:t>abonará al</w:t>
      </w:r>
      <w:r w:rsidRPr="00A76F85">
        <w:rPr>
          <w:spacing w:val="-2"/>
          <w:sz w:val="24"/>
        </w:rPr>
        <w:t xml:space="preserve"> </w:t>
      </w:r>
      <w:r w:rsidRPr="00A76F85">
        <w:rPr>
          <w:sz w:val="24"/>
        </w:rPr>
        <w:t>Fideicomiso</w:t>
      </w:r>
      <w:r w:rsidRPr="00A76F85">
        <w:rPr>
          <w:spacing w:val="-1"/>
          <w:sz w:val="24"/>
        </w:rPr>
        <w:t xml:space="preserve"> </w:t>
      </w:r>
      <w:r w:rsidRPr="00A76F85">
        <w:rPr>
          <w:sz w:val="24"/>
        </w:rPr>
        <w:t>las</w:t>
      </w:r>
      <w:r w:rsidRPr="00A76F85">
        <w:rPr>
          <w:spacing w:val="-2"/>
          <w:sz w:val="24"/>
        </w:rPr>
        <w:t xml:space="preserve"> </w:t>
      </w:r>
      <w:r w:rsidRPr="00A76F85">
        <w:rPr>
          <w:sz w:val="24"/>
        </w:rPr>
        <w:t>siguientes</w:t>
      </w:r>
      <w:r w:rsidRPr="00A76F85">
        <w:rPr>
          <w:spacing w:val="-1"/>
          <w:sz w:val="24"/>
        </w:rPr>
        <w:t xml:space="preserve"> </w:t>
      </w:r>
      <w:r w:rsidRPr="00A76F85">
        <w:rPr>
          <w:spacing w:val="-2"/>
          <w:sz w:val="24"/>
        </w:rPr>
        <w:t>partidas:</w:t>
      </w:r>
    </w:p>
    <w:p w14:paraId="6E05453D" w14:textId="77777777" w:rsidR="00EE057F" w:rsidRPr="00A76F85" w:rsidRDefault="00EE057F">
      <w:pPr>
        <w:pStyle w:val="Textoindependiente"/>
        <w:ind w:left="0"/>
      </w:pPr>
    </w:p>
    <w:p w14:paraId="0C4795FB" w14:textId="65BE9109" w:rsidR="000B6167" w:rsidRPr="00A76F85" w:rsidRDefault="00321F75" w:rsidP="000B6167">
      <w:pPr>
        <w:pStyle w:val="Prrafodelista"/>
        <w:numPr>
          <w:ilvl w:val="0"/>
          <w:numId w:val="4"/>
        </w:numPr>
        <w:tabs>
          <w:tab w:val="left" w:pos="502"/>
        </w:tabs>
        <w:ind w:right="109" w:firstLine="0"/>
        <w:rPr>
          <w:b/>
          <w:sz w:val="24"/>
          <w:szCs w:val="24"/>
        </w:rPr>
      </w:pPr>
      <w:r w:rsidRPr="00A76F85">
        <w:rPr>
          <w:sz w:val="24"/>
          <w:szCs w:val="24"/>
        </w:rPr>
        <w:t xml:space="preserve">Una suma trimestral calculada en base a la fórmula que se adjunta al presente como </w:t>
      </w:r>
      <w:r w:rsidRPr="00A76F85">
        <w:rPr>
          <w:b/>
          <w:sz w:val="24"/>
          <w:szCs w:val="24"/>
          <w:u w:val="single"/>
        </w:rPr>
        <w:t>Anexo</w:t>
      </w:r>
      <w:r w:rsidR="00846B1F" w:rsidRPr="00A76F85">
        <w:rPr>
          <w:b/>
          <w:sz w:val="24"/>
          <w:szCs w:val="24"/>
          <w:u w:val="single"/>
        </w:rPr>
        <w:t xml:space="preserve"> III</w:t>
      </w:r>
      <w:r w:rsidRPr="00A76F85">
        <w:rPr>
          <w:b/>
          <w:sz w:val="24"/>
          <w:szCs w:val="24"/>
          <w:u w:val="single"/>
        </w:rPr>
        <w:t xml:space="preserve"> </w:t>
      </w:r>
      <w:r w:rsidRPr="00A76F85">
        <w:rPr>
          <w:sz w:val="24"/>
          <w:szCs w:val="24"/>
        </w:rPr>
        <w:t>(en adelante, la “</w:t>
      </w:r>
      <w:r w:rsidRPr="00A76F85">
        <w:rPr>
          <w:b/>
          <w:sz w:val="24"/>
          <w:szCs w:val="24"/>
        </w:rPr>
        <w:t>Cuota del Plan Vale</w:t>
      </w:r>
      <w:r w:rsidRPr="00A76F85">
        <w:rPr>
          <w:sz w:val="24"/>
          <w:szCs w:val="24"/>
        </w:rPr>
        <w:t>”), el cual firmado por las Partes forma parte integrante de la presente, en contraprestación por los servicios brindados por el Fideicomiso.</w:t>
      </w:r>
      <w:r w:rsidR="008B24F2" w:rsidRPr="00A76F85">
        <w:rPr>
          <w:sz w:val="24"/>
          <w:szCs w:val="24"/>
        </w:rPr>
        <w:t xml:space="preserve"> </w:t>
      </w:r>
      <w:r w:rsidRPr="00A76F85">
        <w:rPr>
          <w:sz w:val="24"/>
          <w:szCs w:val="24"/>
        </w:rPr>
        <w:t>Esta fórmula podrá modificarse en el futuro</w:t>
      </w:r>
      <w:r w:rsidR="000B6167" w:rsidRPr="00A76F85">
        <w:rPr>
          <w:sz w:val="24"/>
          <w:szCs w:val="24"/>
        </w:rPr>
        <w:t xml:space="preserve"> </w:t>
      </w:r>
      <w:r w:rsidRPr="00A76F85">
        <w:rPr>
          <w:sz w:val="24"/>
          <w:szCs w:val="24"/>
        </w:rPr>
        <w:t>sin responsabilidad alguna para el Fideicomiso</w:t>
      </w:r>
      <w:r w:rsidR="6AFCC4FE" w:rsidRPr="00A76F85">
        <w:rPr>
          <w:sz w:val="24"/>
          <w:szCs w:val="24"/>
        </w:rPr>
        <w:t>,</w:t>
      </w:r>
      <w:r w:rsidRPr="00A76F85">
        <w:rPr>
          <w:sz w:val="24"/>
          <w:szCs w:val="24"/>
        </w:rPr>
        <w:t xml:space="preserve"> - en caso de variación en las normales legales y/o reglamentarias vigentes, o en caso de cambios aprobados por el Fideicomiso o el Plan Vale, a los efectos de dar cumplimiento a sus fines. Los cambios a la fórmula serán comunicados en forma fehaciente con 60 (sesenta) días de antelación</w:t>
      </w:r>
      <w:r w:rsidR="00A31056" w:rsidRPr="00A76F85">
        <w:rPr>
          <w:sz w:val="24"/>
          <w:szCs w:val="24"/>
        </w:rPr>
        <w:t xml:space="preserve"> a la fecha en la que comenzarán a regir. </w:t>
      </w:r>
    </w:p>
    <w:p w14:paraId="7C9D8203" w14:textId="77777777" w:rsidR="00EE057F" w:rsidRPr="00A76F85" w:rsidRDefault="00EE057F">
      <w:pPr>
        <w:pStyle w:val="Textoindependiente"/>
        <w:ind w:left="0"/>
      </w:pPr>
    </w:p>
    <w:p w14:paraId="4191A354" w14:textId="5A0EA3DF" w:rsidR="00EE057F" w:rsidRPr="00A76F85" w:rsidRDefault="00321F75">
      <w:pPr>
        <w:pStyle w:val="Prrafodelista"/>
        <w:numPr>
          <w:ilvl w:val="0"/>
          <w:numId w:val="4"/>
        </w:numPr>
        <w:tabs>
          <w:tab w:val="left" w:pos="408"/>
        </w:tabs>
        <w:spacing w:before="1"/>
        <w:ind w:right="114" w:firstLine="0"/>
        <w:rPr>
          <w:b/>
          <w:sz w:val="24"/>
        </w:rPr>
      </w:pPr>
      <w:r w:rsidRPr="00A76F85">
        <w:rPr>
          <w:sz w:val="24"/>
        </w:rPr>
        <w:t>La</w:t>
      </w:r>
      <w:r w:rsidRPr="00A76F85">
        <w:rPr>
          <w:spacing w:val="-6"/>
          <w:sz w:val="24"/>
        </w:rPr>
        <w:t xml:space="preserve"> </w:t>
      </w:r>
      <w:r w:rsidRPr="00A76F85">
        <w:rPr>
          <w:sz w:val="24"/>
        </w:rPr>
        <w:t>Cuota</w:t>
      </w:r>
      <w:r w:rsidRPr="00A76F85">
        <w:rPr>
          <w:spacing w:val="-6"/>
          <w:sz w:val="24"/>
        </w:rPr>
        <w:t xml:space="preserve"> </w:t>
      </w:r>
      <w:r w:rsidRPr="00A76F85">
        <w:rPr>
          <w:sz w:val="24"/>
        </w:rPr>
        <w:t>del</w:t>
      </w:r>
      <w:r w:rsidRPr="00A76F85">
        <w:rPr>
          <w:spacing w:val="-4"/>
          <w:sz w:val="24"/>
        </w:rPr>
        <w:t xml:space="preserve"> </w:t>
      </w:r>
      <w:r w:rsidRPr="00A76F85">
        <w:rPr>
          <w:sz w:val="24"/>
        </w:rPr>
        <w:t>Plan</w:t>
      </w:r>
      <w:r w:rsidRPr="00A76F85">
        <w:rPr>
          <w:spacing w:val="-5"/>
          <w:sz w:val="24"/>
        </w:rPr>
        <w:t xml:space="preserve"> </w:t>
      </w:r>
      <w:r w:rsidRPr="00A76F85">
        <w:rPr>
          <w:sz w:val="24"/>
        </w:rPr>
        <w:t>Vale</w:t>
      </w:r>
      <w:r w:rsidRPr="00A76F85">
        <w:rPr>
          <w:spacing w:val="-6"/>
          <w:sz w:val="24"/>
        </w:rPr>
        <w:t xml:space="preserve"> </w:t>
      </w:r>
      <w:r w:rsidRPr="00A76F85">
        <w:rPr>
          <w:sz w:val="24"/>
        </w:rPr>
        <w:t>se</w:t>
      </w:r>
      <w:r w:rsidRPr="00A76F85">
        <w:rPr>
          <w:spacing w:val="-6"/>
          <w:sz w:val="24"/>
        </w:rPr>
        <w:t xml:space="preserve"> </w:t>
      </w:r>
      <w:r w:rsidR="00BD5CA7">
        <w:rPr>
          <w:sz w:val="24"/>
        </w:rPr>
        <w:t>facturará</w:t>
      </w:r>
      <w:r w:rsidR="00BD5CA7" w:rsidRPr="00A76F85">
        <w:rPr>
          <w:spacing w:val="-6"/>
          <w:sz w:val="24"/>
        </w:rPr>
        <w:t xml:space="preserve"> </w:t>
      </w:r>
      <w:r w:rsidRPr="00A76F85">
        <w:rPr>
          <w:sz w:val="24"/>
        </w:rPr>
        <w:t>a</w:t>
      </w:r>
      <w:r w:rsidRPr="00A76F85">
        <w:rPr>
          <w:spacing w:val="-6"/>
          <w:sz w:val="24"/>
        </w:rPr>
        <w:t xml:space="preserve"> </w:t>
      </w:r>
      <w:r w:rsidRPr="00A76F85">
        <w:rPr>
          <w:sz w:val="24"/>
        </w:rPr>
        <w:t>trimestre</w:t>
      </w:r>
      <w:r w:rsidRPr="00A76F85">
        <w:rPr>
          <w:spacing w:val="-6"/>
          <w:sz w:val="24"/>
        </w:rPr>
        <w:t xml:space="preserve"> </w:t>
      </w:r>
      <w:r w:rsidRPr="00A76F85">
        <w:rPr>
          <w:sz w:val="24"/>
        </w:rPr>
        <w:t>anticipado</w:t>
      </w:r>
      <w:r w:rsidRPr="00A76F85">
        <w:rPr>
          <w:spacing w:val="-5"/>
          <w:sz w:val="24"/>
        </w:rPr>
        <w:t xml:space="preserve"> </w:t>
      </w:r>
      <w:r w:rsidRPr="008D229A">
        <w:rPr>
          <w:sz w:val="24"/>
        </w:rPr>
        <w:t>dentro</w:t>
      </w:r>
      <w:r w:rsidRPr="008D229A">
        <w:rPr>
          <w:spacing w:val="-5"/>
          <w:sz w:val="24"/>
        </w:rPr>
        <w:t xml:space="preserve"> </w:t>
      </w:r>
      <w:r w:rsidRPr="008D229A">
        <w:rPr>
          <w:sz w:val="24"/>
        </w:rPr>
        <w:t>de</w:t>
      </w:r>
      <w:r w:rsidRPr="008D229A">
        <w:rPr>
          <w:spacing w:val="-6"/>
          <w:sz w:val="24"/>
        </w:rPr>
        <w:t xml:space="preserve"> </w:t>
      </w:r>
      <w:r w:rsidRPr="008D229A">
        <w:rPr>
          <w:sz w:val="24"/>
        </w:rPr>
        <w:t>los</w:t>
      </w:r>
      <w:r w:rsidRPr="008D229A">
        <w:rPr>
          <w:spacing w:val="-5"/>
          <w:sz w:val="24"/>
        </w:rPr>
        <w:t xml:space="preserve"> </w:t>
      </w:r>
      <w:r w:rsidRPr="008D229A">
        <w:rPr>
          <w:sz w:val="24"/>
        </w:rPr>
        <w:t>10</w:t>
      </w:r>
      <w:r w:rsidRPr="008D229A">
        <w:rPr>
          <w:spacing w:val="-5"/>
          <w:sz w:val="24"/>
        </w:rPr>
        <w:t xml:space="preserve"> </w:t>
      </w:r>
      <w:r w:rsidRPr="008D229A">
        <w:rPr>
          <w:sz w:val="24"/>
        </w:rPr>
        <w:t>(diez)</w:t>
      </w:r>
      <w:r w:rsidRPr="008D229A">
        <w:rPr>
          <w:spacing w:val="-6"/>
          <w:sz w:val="24"/>
        </w:rPr>
        <w:t xml:space="preserve"> </w:t>
      </w:r>
      <w:r w:rsidRPr="008D229A">
        <w:rPr>
          <w:sz w:val="24"/>
        </w:rPr>
        <w:t>primeros</w:t>
      </w:r>
      <w:r w:rsidRPr="008D229A">
        <w:rPr>
          <w:spacing w:val="-5"/>
          <w:sz w:val="24"/>
        </w:rPr>
        <w:t xml:space="preserve"> </w:t>
      </w:r>
      <w:r w:rsidRPr="008D229A">
        <w:rPr>
          <w:sz w:val="24"/>
        </w:rPr>
        <w:t>días</w:t>
      </w:r>
      <w:r w:rsidRPr="008D229A">
        <w:rPr>
          <w:spacing w:val="-5"/>
          <w:sz w:val="24"/>
        </w:rPr>
        <w:t xml:space="preserve"> </w:t>
      </w:r>
      <w:r w:rsidRPr="008D229A">
        <w:rPr>
          <w:sz w:val="24"/>
        </w:rPr>
        <w:t>del primer</w:t>
      </w:r>
      <w:r w:rsidRPr="008D229A">
        <w:rPr>
          <w:spacing w:val="-9"/>
          <w:sz w:val="24"/>
        </w:rPr>
        <w:t xml:space="preserve"> </w:t>
      </w:r>
      <w:r w:rsidRPr="008D229A">
        <w:rPr>
          <w:sz w:val="24"/>
        </w:rPr>
        <w:t>mes</w:t>
      </w:r>
      <w:r w:rsidRPr="008D229A">
        <w:rPr>
          <w:spacing w:val="-8"/>
          <w:sz w:val="24"/>
        </w:rPr>
        <w:t xml:space="preserve"> </w:t>
      </w:r>
      <w:r w:rsidRPr="008D229A">
        <w:rPr>
          <w:sz w:val="24"/>
        </w:rPr>
        <w:t>del</w:t>
      </w:r>
      <w:r w:rsidRPr="008D229A">
        <w:rPr>
          <w:spacing w:val="-8"/>
          <w:sz w:val="24"/>
        </w:rPr>
        <w:t xml:space="preserve"> </w:t>
      </w:r>
      <w:r w:rsidRPr="008D229A">
        <w:rPr>
          <w:sz w:val="24"/>
        </w:rPr>
        <w:t>trimestre</w:t>
      </w:r>
      <w:r w:rsidRPr="008D229A">
        <w:rPr>
          <w:spacing w:val="-7"/>
          <w:sz w:val="24"/>
        </w:rPr>
        <w:t xml:space="preserve"> </w:t>
      </w:r>
      <w:r w:rsidRPr="008D229A">
        <w:rPr>
          <w:sz w:val="24"/>
        </w:rPr>
        <w:t>correspondiente</w:t>
      </w:r>
      <w:r w:rsidR="00BD5CA7" w:rsidRPr="008D229A">
        <w:rPr>
          <w:sz w:val="24"/>
        </w:rPr>
        <w:t>.</w:t>
      </w:r>
      <w:r w:rsidR="00BD5CA7">
        <w:rPr>
          <w:sz w:val="24"/>
        </w:rPr>
        <w:t xml:space="preserve"> El pago de dicha factura deberá realizarse dentro de los 30 días de recibida la misma</w:t>
      </w:r>
      <w:r w:rsidRPr="00A76F85">
        <w:rPr>
          <w:spacing w:val="-2"/>
          <w:sz w:val="24"/>
        </w:rPr>
        <w:t>.</w:t>
      </w:r>
    </w:p>
    <w:p w14:paraId="3B64625B" w14:textId="77777777" w:rsidR="000B6167" w:rsidRPr="00A76F85" w:rsidRDefault="000B6167" w:rsidP="000B6167">
      <w:pPr>
        <w:pStyle w:val="Prrafodelista"/>
        <w:tabs>
          <w:tab w:val="left" w:pos="408"/>
        </w:tabs>
        <w:spacing w:before="1"/>
        <w:ind w:right="114"/>
        <w:rPr>
          <w:b/>
          <w:sz w:val="24"/>
        </w:rPr>
      </w:pPr>
    </w:p>
    <w:p w14:paraId="0B339946" w14:textId="2D21E356" w:rsidR="00EE057F" w:rsidRPr="00A76F85" w:rsidRDefault="00321F75">
      <w:pPr>
        <w:pStyle w:val="Prrafodelista"/>
        <w:numPr>
          <w:ilvl w:val="0"/>
          <w:numId w:val="4"/>
        </w:numPr>
        <w:tabs>
          <w:tab w:val="left" w:pos="420"/>
        </w:tabs>
        <w:ind w:firstLine="0"/>
        <w:rPr>
          <w:b/>
          <w:sz w:val="24"/>
        </w:rPr>
      </w:pPr>
      <w:r w:rsidRPr="00A76F85">
        <w:rPr>
          <w:sz w:val="24"/>
        </w:rPr>
        <w:t>Los</w:t>
      </w:r>
      <w:r w:rsidRPr="00A76F85">
        <w:rPr>
          <w:spacing w:val="-5"/>
          <w:sz w:val="24"/>
        </w:rPr>
        <w:t xml:space="preserve"> </w:t>
      </w:r>
      <w:r w:rsidRPr="00A76F85">
        <w:rPr>
          <w:sz w:val="24"/>
        </w:rPr>
        <w:t>pagos</w:t>
      </w:r>
      <w:r w:rsidRPr="00A76F85">
        <w:rPr>
          <w:spacing w:val="-5"/>
          <w:sz w:val="24"/>
        </w:rPr>
        <w:t xml:space="preserve"> </w:t>
      </w:r>
      <w:r w:rsidRPr="00A76F85">
        <w:rPr>
          <w:sz w:val="24"/>
        </w:rPr>
        <w:t>se</w:t>
      </w:r>
      <w:r w:rsidRPr="00A76F85">
        <w:rPr>
          <w:spacing w:val="-3"/>
          <w:sz w:val="24"/>
        </w:rPr>
        <w:t xml:space="preserve"> </w:t>
      </w:r>
      <w:r w:rsidRPr="00A76F85">
        <w:rPr>
          <w:sz w:val="24"/>
        </w:rPr>
        <w:t>realizarán</w:t>
      </w:r>
      <w:r w:rsidRPr="00A76F85">
        <w:rPr>
          <w:spacing w:val="-5"/>
          <w:sz w:val="24"/>
        </w:rPr>
        <w:t xml:space="preserve"> </w:t>
      </w:r>
      <w:r w:rsidRPr="00A76F85">
        <w:rPr>
          <w:sz w:val="24"/>
        </w:rPr>
        <w:t>por</w:t>
      </w:r>
      <w:r w:rsidRPr="00A76F85">
        <w:rPr>
          <w:spacing w:val="-6"/>
          <w:sz w:val="24"/>
        </w:rPr>
        <w:t xml:space="preserve"> </w:t>
      </w:r>
      <w:r w:rsidRPr="00A76F85">
        <w:rPr>
          <w:sz w:val="24"/>
        </w:rPr>
        <w:t>transferencia</w:t>
      </w:r>
      <w:r w:rsidRPr="00A76F85">
        <w:rPr>
          <w:spacing w:val="-3"/>
          <w:sz w:val="24"/>
        </w:rPr>
        <w:t xml:space="preserve"> </w:t>
      </w:r>
      <w:r w:rsidRPr="00A76F85">
        <w:rPr>
          <w:sz w:val="24"/>
        </w:rPr>
        <w:t>bancaria</w:t>
      </w:r>
      <w:r w:rsidRPr="00A76F85">
        <w:rPr>
          <w:spacing w:val="-6"/>
          <w:sz w:val="24"/>
        </w:rPr>
        <w:t xml:space="preserve"> </w:t>
      </w:r>
      <w:r w:rsidRPr="00A76F85">
        <w:rPr>
          <w:sz w:val="24"/>
        </w:rPr>
        <w:t>en</w:t>
      </w:r>
      <w:r w:rsidRPr="00A76F85">
        <w:rPr>
          <w:spacing w:val="-2"/>
          <w:sz w:val="24"/>
        </w:rPr>
        <w:t xml:space="preserve"> </w:t>
      </w:r>
      <w:r w:rsidRPr="00A76F85">
        <w:rPr>
          <w:sz w:val="24"/>
        </w:rPr>
        <w:t>la</w:t>
      </w:r>
      <w:r w:rsidRPr="00A76F85">
        <w:rPr>
          <w:spacing w:val="-6"/>
          <w:sz w:val="24"/>
        </w:rPr>
        <w:t xml:space="preserve"> </w:t>
      </w:r>
      <w:r w:rsidRPr="00A76F85">
        <w:rPr>
          <w:sz w:val="24"/>
        </w:rPr>
        <w:t>cuenta</w:t>
      </w:r>
      <w:r w:rsidRPr="00A76F85">
        <w:rPr>
          <w:color w:val="000000"/>
          <w:spacing w:val="-5"/>
          <w:sz w:val="24"/>
        </w:rPr>
        <w:t xml:space="preserve"> </w:t>
      </w:r>
      <w:r w:rsidRPr="00A76F85">
        <w:rPr>
          <w:color w:val="000000"/>
          <w:sz w:val="24"/>
        </w:rPr>
        <w:t>que</w:t>
      </w:r>
      <w:r w:rsidRPr="00A76F85">
        <w:rPr>
          <w:color w:val="000000"/>
          <w:spacing w:val="-3"/>
          <w:sz w:val="24"/>
        </w:rPr>
        <w:t xml:space="preserve"> </w:t>
      </w:r>
      <w:r w:rsidRPr="00A76F85">
        <w:rPr>
          <w:color w:val="000000"/>
          <w:sz w:val="24"/>
        </w:rPr>
        <w:t>el</w:t>
      </w:r>
      <w:r w:rsidRPr="00A76F85">
        <w:rPr>
          <w:color w:val="000000"/>
          <w:spacing w:val="-4"/>
          <w:sz w:val="24"/>
        </w:rPr>
        <w:t xml:space="preserve"> </w:t>
      </w:r>
      <w:r w:rsidRPr="00A76F85">
        <w:rPr>
          <w:color w:val="000000"/>
          <w:sz w:val="24"/>
        </w:rPr>
        <w:t>Fideicomiso</w:t>
      </w:r>
      <w:r w:rsidRPr="00A76F85">
        <w:rPr>
          <w:color w:val="000000"/>
          <w:spacing w:val="-5"/>
          <w:sz w:val="24"/>
        </w:rPr>
        <w:t xml:space="preserve"> </w:t>
      </w:r>
      <w:r w:rsidR="008D0608" w:rsidRPr="004A35FA">
        <w:rPr>
          <w:color w:val="000000"/>
          <w:spacing w:val="-5"/>
          <w:sz w:val="24"/>
        </w:rPr>
        <w:t xml:space="preserve">informe </w:t>
      </w:r>
      <w:r w:rsidR="009E02E7" w:rsidRPr="004A35FA">
        <w:rPr>
          <w:color w:val="000000"/>
          <w:spacing w:val="-5"/>
          <w:sz w:val="24"/>
        </w:rPr>
        <w:t>por medios fehacientes</w:t>
      </w:r>
      <w:r w:rsidRPr="004A35FA">
        <w:rPr>
          <w:color w:val="000000"/>
          <w:sz w:val="24"/>
        </w:rPr>
        <w:t>,</w:t>
      </w:r>
      <w:r w:rsidRPr="00A76F85">
        <w:rPr>
          <w:color w:val="000000"/>
          <w:sz w:val="24"/>
        </w:rPr>
        <w:t xml:space="preserve"> estableciéndose desde ya que la mera constancia de depósito o transferencia a dicha cuenta servirá de suficiente recibo de pago. En caso de producirse alguna modificación en la cuenta indicada, la misma deberá ser notificada a la Empresa por algún medio fehaciente con una antelación no menor a </w:t>
      </w:r>
      <w:proofErr w:type="gramStart"/>
      <w:r w:rsidR="00524D65">
        <w:rPr>
          <w:color w:val="000000"/>
          <w:sz w:val="24"/>
        </w:rPr>
        <w:t xml:space="preserve">30 </w:t>
      </w:r>
      <w:r w:rsidRPr="00A76F85">
        <w:rPr>
          <w:color w:val="000000"/>
          <w:sz w:val="24"/>
        </w:rPr>
        <w:t xml:space="preserve"> (</w:t>
      </w:r>
      <w:r w:rsidR="00524D65">
        <w:rPr>
          <w:color w:val="000000"/>
          <w:sz w:val="24"/>
        </w:rPr>
        <w:t xml:space="preserve">treinta </w:t>
      </w:r>
      <w:r w:rsidRPr="00A76F85">
        <w:rPr>
          <w:color w:val="000000"/>
          <w:sz w:val="24"/>
        </w:rPr>
        <w:t>)</w:t>
      </w:r>
      <w:proofErr w:type="gramEnd"/>
      <w:r w:rsidRPr="00A76F85">
        <w:rPr>
          <w:color w:val="000000"/>
          <w:sz w:val="24"/>
        </w:rPr>
        <w:t xml:space="preserve"> días a la fecha del próximo pago. Esta obligación de pago deberá cumplirse durante todo el plazo que la Empresa se encuentre adherida al Plan Vale.</w:t>
      </w:r>
    </w:p>
    <w:p w14:paraId="558BB80B" w14:textId="386967E7" w:rsidR="00EE057F" w:rsidRPr="00A76F85" w:rsidRDefault="00EE057F">
      <w:pPr>
        <w:pStyle w:val="Textoindependiente"/>
        <w:ind w:left="0"/>
      </w:pPr>
    </w:p>
    <w:p w14:paraId="5097639E" w14:textId="0A87F561" w:rsidR="00EE057F" w:rsidRPr="00E17C7D" w:rsidRDefault="00321F75" w:rsidP="006F77A2">
      <w:pPr>
        <w:pStyle w:val="Prrafodelista"/>
        <w:numPr>
          <w:ilvl w:val="0"/>
          <w:numId w:val="4"/>
        </w:numPr>
        <w:tabs>
          <w:tab w:val="left" w:pos="423"/>
        </w:tabs>
        <w:spacing w:before="67"/>
        <w:ind w:left="0" w:firstLine="0"/>
        <w:rPr>
          <w:sz w:val="24"/>
        </w:rPr>
      </w:pPr>
      <w:r w:rsidRPr="00A76F85">
        <w:rPr>
          <w:sz w:val="24"/>
        </w:rPr>
        <w:t>Como</w:t>
      </w:r>
      <w:r w:rsidRPr="00E17C7D">
        <w:rPr>
          <w:spacing w:val="-2"/>
          <w:sz w:val="24"/>
        </w:rPr>
        <w:t xml:space="preserve"> </w:t>
      </w:r>
      <w:r w:rsidRPr="00A76F85">
        <w:rPr>
          <w:sz w:val="24"/>
        </w:rPr>
        <w:t>consecuencia</w:t>
      </w:r>
      <w:r w:rsidRPr="00E17C7D">
        <w:rPr>
          <w:spacing w:val="-3"/>
          <w:sz w:val="24"/>
        </w:rPr>
        <w:t xml:space="preserve"> </w:t>
      </w:r>
      <w:r w:rsidRPr="00A76F85">
        <w:rPr>
          <w:sz w:val="24"/>
        </w:rPr>
        <w:t>del</w:t>
      </w:r>
      <w:r w:rsidRPr="00E17C7D">
        <w:rPr>
          <w:spacing w:val="-2"/>
          <w:sz w:val="24"/>
        </w:rPr>
        <w:t xml:space="preserve"> </w:t>
      </w:r>
      <w:r w:rsidRPr="00A76F85">
        <w:rPr>
          <w:sz w:val="24"/>
        </w:rPr>
        <w:t>Financiamiento</w:t>
      </w:r>
      <w:r w:rsidRPr="00E17C7D">
        <w:rPr>
          <w:spacing w:val="-2"/>
          <w:sz w:val="24"/>
        </w:rPr>
        <w:t xml:space="preserve"> </w:t>
      </w:r>
      <w:r w:rsidRPr="00A76F85">
        <w:rPr>
          <w:sz w:val="24"/>
        </w:rPr>
        <w:t>(conforme</w:t>
      </w:r>
      <w:r w:rsidRPr="00E17C7D">
        <w:rPr>
          <w:spacing w:val="-3"/>
          <w:sz w:val="24"/>
        </w:rPr>
        <w:t xml:space="preserve"> </w:t>
      </w:r>
      <w:r w:rsidRPr="00A76F85">
        <w:rPr>
          <w:sz w:val="24"/>
        </w:rPr>
        <w:t>este</w:t>
      </w:r>
      <w:r w:rsidRPr="00E17C7D">
        <w:rPr>
          <w:spacing w:val="-3"/>
          <w:sz w:val="24"/>
        </w:rPr>
        <w:t xml:space="preserve"> </w:t>
      </w:r>
      <w:r w:rsidRPr="00A76F85">
        <w:rPr>
          <w:sz w:val="24"/>
        </w:rPr>
        <w:t>se</w:t>
      </w:r>
      <w:r w:rsidRPr="00E17C7D">
        <w:rPr>
          <w:spacing w:val="-3"/>
          <w:sz w:val="24"/>
        </w:rPr>
        <w:t xml:space="preserve"> </w:t>
      </w:r>
      <w:r w:rsidRPr="00A76F85">
        <w:rPr>
          <w:sz w:val="24"/>
        </w:rPr>
        <w:t>describe</w:t>
      </w:r>
      <w:r w:rsidRPr="00E17C7D">
        <w:rPr>
          <w:spacing w:val="-1"/>
          <w:sz w:val="24"/>
        </w:rPr>
        <w:t xml:space="preserve"> </w:t>
      </w:r>
      <w:r w:rsidRPr="00A76F85">
        <w:rPr>
          <w:sz w:val="24"/>
        </w:rPr>
        <w:t>en el</w:t>
      </w:r>
      <w:r w:rsidRPr="00E17C7D">
        <w:rPr>
          <w:spacing w:val="-2"/>
          <w:sz w:val="24"/>
        </w:rPr>
        <w:t xml:space="preserve"> </w:t>
      </w:r>
      <w:r w:rsidRPr="00E17C7D">
        <w:rPr>
          <w:b/>
          <w:sz w:val="24"/>
          <w:u w:val="single"/>
        </w:rPr>
        <w:t>Anexo</w:t>
      </w:r>
      <w:r w:rsidRPr="00E17C7D">
        <w:rPr>
          <w:b/>
          <w:spacing w:val="-2"/>
          <w:sz w:val="24"/>
          <w:u w:val="single"/>
        </w:rPr>
        <w:t xml:space="preserve"> </w:t>
      </w:r>
      <w:r w:rsidRPr="00E17C7D">
        <w:rPr>
          <w:b/>
          <w:sz w:val="24"/>
          <w:u w:val="single"/>
        </w:rPr>
        <w:t>II</w:t>
      </w:r>
      <w:r w:rsidRPr="00A76F85">
        <w:rPr>
          <w:sz w:val="24"/>
        </w:rPr>
        <w:t>), asumido</w:t>
      </w:r>
      <w:r w:rsidRPr="00E17C7D">
        <w:rPr>
          <w:spacing w:val="-2"/>
          <w:sz w:val="24"/>
        </w:rPr>
        <w:t xml:space="preserve"> </w:t>
      </w:r>
      <w:r w:rsidRPr="00A76F85">
        <w:rPr>
          <w:sz w:val="24"/>
        </w:rPr>
        <w:t>por el</w:t>
      </w:r>
      <w:r w:rsidRPr="00E17C7D">
        <w:rPr>
          <w:spacing w:val="-5"/>
          <w:sz w:val="24"/>
        </w:rPr>
        <w:t xml:space="preserve"> </w:t>
      </w:r>
      <w:r w:rsidRPr="00A76F85">
        <w:rPr>
          <w:sz w:val="24"/>
        </w:rPr>
        <w:t>Fideicomiso</w:t>
      </w:r>
      <w:r w:rsidRPr="00E17C7D">
        <w:rPr>
          <w:spacing w:val="-6"/>
          <w:sz w:val="24"/>
        </w:rPr>
        <w:t xml:space="preserve"> </w:t>
      </w:r>
      <w:r w:rsidRPr="00A76F85">
        <w:rPr>
          <w:sz w:val="24"/>
        </w:rPr>
        <w:t>para</w:t>
      </w:r>
      <w:r w:rsidRPr="00E17C7D">
        <w:rPr>
          <w:spacing w:val="-7"/>
          <w:sz w:val="24"/>
        </w:rPr>
        <w:t xml:space="preserve"> </w:t>
      </w:r>
      <w:r w:rsidRPr="00A76F85">
        <w:rPr>
          <w:sz w:val="24"/>
        </w:rPr>
        <w:t>llevar</w:t>
      </w:r>
      <w:r w:rsidRPr="00E17C7D">
        <w:rPr>
          <w:spacing w:val="-7"/>
          <w:sz w:val="24"/>
        </w:rPr>
        <w:t xml:space="preserve"> </w:t>
      </w:r>
      <w:r w:rsidRPr="00A76F85">
        <w:rPr>
          <w:sz w:val="24"/>
        </w:rPr>
        <w:t>adelante</w:t>
      </w:r>
      <w:r w:rsidRPr="00E17C7D">
        <w:rPr>
          <w:spacing w:val="-7"/>
          <w:sz w:val="24"/>
        </w:rPr>
        <w:t xml:space="preserve"> </w:t>
      </w:r>
      <w:r w:rsidRPr="00A76F85">
        <w:rPr>
          <w:sz w:val="24"/>
        </w:rPr>
        <w:t>el</w:t>
      </w:r>
      <w:r w:rsidRPr="00E17C7D">
        <w:rPr>
          <w:spacing w:val="-5"/>
          <w:sz w:val="24"/>
        </w:rPr>
        <w:t xml:space="preserve"> </w:t>
      </w:r>
      <w:r w:rsidRPr="00A76F85">
        <w:rPr>
          <w:sz w:val="24"/>
        </w:rPr>
        <w:t>Plan</w:t>
      </w:r>
      <w:r w:rsidRPr="00E17C7D">
        <w:rPr>
          <w:spacing w:val="-6"/>
          <w:sz w:val="24"/>
        </w:rPr>
        <w:t xml:space="preserve"> </w:t>
      </w:r>
      <w:r w:rsidRPr="00A76F85">
        <w:rPr>
          <w:sz w:val="24"/>
        </w:rPr>
        <w:t>Vale</w:t>
      </w:r>
      <w:r w:rsidRPr="00E17C7D">
        <w:rPr>
          <w:spacing w:val="-7"/>
          <w:sz w:val="24"/>
        </w:rPr>
        <w:t xml:space="preserve"> </w:t>
      </w:r>
      <w:r w:rsidRPr="00A76F85">
        <w:rPr>
          <w:sz w:val="24"/>
        </w:rPr>
        <w:t>y</w:t>
      </w:r>
      <w:r w:rsidRPr="00E17C7D">
        <w:rPr>
          <w:spacing w:val="-6"/>
          <w:sz w:val="24"/>
        </w:rPr>
        <w:t xml:space="preserve"> </w:t>
      </w:r>
      <w:r w:rsidRPr="00A76F85">
        <w:rPr>
          <w:sz w:val="24"/>
        </w:rPr>
        <w:t>cumplir</w:t>
      </w:r>
      <w:r w:rsidRPr="00E17C7D">
        <w:rPr>
          <w:spacing w:val="-7"/>
          <w:sz w:val="24"/>
        </w:rPr>
        <w:t xml:space="preserve"> </w:t>
      </w:r>
      <w:r w:rsidRPr="00A76F85">
        <w:rPr>
          <w:sz w:val="24"/>
        </w:rPr>
        <w:t>con</w:t>
      </w:r>
      <w:r w:rsidRPr="00E17C7D">
        <w:rPr>
          <w:spacing w:val="-6"/>
          <w:sz w:val="24"/>
        </w:rPr>
        <w:t xml:space="preserve"> </w:t>
      </w:r>
      <w:r w:rsidRPr="00A76F85">
        <w:rPr>
          <w:sz w:val="24"/>
        </w:rPr>
        <w:t>la</w:t>
      </w:r>
      <w:r w:rsidRPr="00E17C7D">
        <w:rPr>
          <w:spacing w:val="-7"/>
          <w:sz w:val="24"/>
        </w:rPr>
        <w:t xml:space="preserve"> </w:t>
      </w:r>
      <w:r w:rsidRPr="00A76F85">
        <w:rPr>
          <w:sz w:val="24"/>
        </w:rPr>
        <w:t>normativa</w:t>
      </w:r>
      <w:r w:rsidRPr="00E17C7D">
        <w:rPr>
          <w:spacing w:val="-7"/>
          <w:sz w:val="24"/>
        </w:rPr>
        <w:t xml:space="preserve"> </w:t>
      </w:r>
      <w:r w:rsidRPr="00A76F85">
        <w:rPr>
          <w:sz w:val="24"/>
        </w:rPr>
        <w:t>aplicable,</w:t>
      </w:r>
      <w:r w:rsidRPr="00E17C7D">
        <w:rPr>
          <w:spacing w:val="-6"/>
          <w:sz w:val="24"/>
        </w:rPr>
        <w:t xml:space="preserve"> </w:t>
      </w:r>
      <w:r w:rsidRPr="00A76F85">
        <w:rPr>
          <w:sz w:val="24"/>
        </w:rPr>
        <w:t>incluyendo</w:t>
      </w:r>
      <w:r w:rsidRPr="00E17C7D">
        <w:rPr>
          <w:spacing w:val="-6"/>
          <w:sz w:val="24"/>
        </w:rPr>
        <w:t xml:space="preserve"> </w:t>
      </w:r>
      <w:r w:rsidRPr="00A76F85">
        <w:rPr>
          <w:sz w:val="24"/>
        </w:rPr>
        <w:t xml:space="preserve">las </w:t>
      </w:r>
      <w:r w:rsidRPr="00A76F85">
        <w:rPr>
          <w:sz w:val="24"/>
        </w:rPr>
        <w:lastRenderedPageBreak/>
        <w:t xml:space="preserve">Resoluciones, la Empresa asume la obligación de pagar su cuota parte en el Financiamiento según resulta de la aplicación de la fórmula que se indica en el </w:t>
      </w:r>
      <w:r w:rsidRPr="00E17C7D">
        <w:rPr>
          <w:b/>
          <w:sz w:val="24"/>
          <w:u w:val="single"/>
        </w:rPr>
        <w:t>Anexo IV</w:t>
      </w:r>
      <w:r w:rsidRPr="00A76F85">
        <w:rPr>
          <w:sz w:val="24"/>
        </w:rPr>
        <w:t>. Dicha cuota parte se abonará en cuotas durante todo el plazo del Financiamiento y hasta su total cancelación, y se incorporará a la Cuota</w:t>
      </w:r>
      <w:r w:rsidRPr="00E17C7D">
        <w:rPr>
          <w:spacing w:val="-1"/>
          <w:sz w:val="24"/>
        </w:rPr>
        <w:t xml:space="preserve"> </w:t>
      </w:r>
      <w:r w:rsidRPr="00A76F85">
        <w:rPr>
          <w:sz w:val="24"/>
        </w:rPr>
        <w:t>del Plan Vale. Dichos pagos se realizarán en la</w:t>
      </w:r>
      <w:r w:rsidRPr="00E17C7D">
        <w:rPr>
          <w:spacing w:val="-1"/>
          <w:sz w:val="24"/>
        </w:rPr>
        <w:t xml:space="preserve"> </w:t>
      </w:r>
      <w:r w:rsidRPr="00A76F85">
        <w:rPr>
          <w:sz w:val="24"/>
        </w:rPr>
        <w:t>forma indicada en esta</w:t>
      </w:r>
      <w:r w:rsidRPr="00E17C7D">
        <w:rPr>
          <w:spacing w:val="40"/>
          <w:sz w:val="24"/>
        </w:rPr>
        <w:t xml:space="preserve"> </w:t>
      </w:r>
      <w:r w:rsidRPr="00A76F85">
        <w:rPr>
          <w:sz w:val="24"/>
        </w:rPr>
        <w:t>Cláusula</w:t>
      </w:r>
      <w:r w:rsidRPr="00E17C7D">
        <w:rPr>
          <w:spacing w:val="-1"/>
          <w:sz w:val="24"/>
        </w:rPr>
        <w:t xml:space="preserve"> </w:t>
      </w:r>
      <w:r w:rsidRPr="00A76F85">
        <w:rPr>
          <w:sz w:val="24"/>
        </w:rPr>
        <w:t xml:space="preserve">4.1 (C), y en cuotas trimestrales por un importe cada una de ellas conforme se indica en el </w:t>
      </w:r>
      <w:r w:rsidRPr="00E17C7D">
        <w:rPr>
          <w:b/>
          <w:sz w:val="24"/>
          <w:u w:val="single"/>
        </w:rPr>
        <w:t>Anexo IV</w:t>
      </w:r>
      <w:r w:rsidRPr="00E17C7D">
        <w:rPr>
          <w:b/>
          <w:sz w:val="24"/>
        </w:rPr>
        <w:t xml:space="preserve"> </w:t>
      </w:r>
      <w:r w:rsidRPr="00A76F85">
        <w:rPr>
          <w:sz w:val="24"/>
        </w:rPr>
        <w:t>(“</w:t>
      </w:r>
      <w:r w:rsidRPr="00E17C7D">
        <w:rPr>
          <w:b/>
          <w:sz w:val="24"/>
        </w:rPr>
        <w:t>Cuota de Financiamiento</w:t>
      </w:r>
      <w:r w:rsidRPr="00E17C7D">
        <w:rPr>
          <w:sz w:val="24"/>
        </w:rPr>
        <w:t xml:space="preserve">”). </w:t>
      </w:r>
      <w:r w:rsidR="00E17C7D" w:rsidRPr="00E17C7D">
        <w:rPr>
          <w:sz w:val="24"/>
        </w:rPr>
        <w:t xml:space="preserve">Excepto en caso de que la Empresa dejare de comercializar productos envasados, </w:t>
      </w:r>
      <w:r w:rsidR="00E17C7D">
        <w:rPr>
          <w:sz w:val="24"/>
        </w:rPr>
        <w:t>l</w:t>
      </w:r>
      <w:r w:rsidRPr="00A76F85">
        <w:rPr>
          <w:sz w:val="24"/>
        </w:rPr>
        <w:t>a</w:t>
      </w:r>
      <w:r w:rsidRPr="00E17C7D">
        <w:rPr>
          <w:sz w:val="24"/>
        </w:rPr>
        <w:t xml:space="preserve"> </w:t>
      </w:r>
      <w:r w:rsidRPr="00A76F85">
        <w:rPr>
          <w:sz w:val="24"/>
        </w:rPr>
        <w:t>obligación</w:t>
      </w:r>
      <w:r w:rsidRPr="00E17C7D">
        <w:rPr>
          <w:sz w:val="24"/>
        </w:rPr>
        <w:t xml:space="preserve"> </w:t>
      </w:r>
      <w:r w:rsidRPr="00A76F85">
        <w:rPr>
          <w:sz w:val="24"/>
        </w:rPr>
        <w:t>de</w:t>
      </w:r>
      <w:r w:rsidRPr="00E17C7D">
        <w:rPr>
          <w:sz w:val="24"/>
        </w:rPr>
        <w:t xml:space="preserve"> </w:t>
      </w:r>
      <w:r w:rsidRPr="00A76F85">
        <w:rPr>
          <w:sz w:val="24"/>
        </w:rPr>
        <w:t>la</w:t>
      </w:r>
      <w:r w:rsidRPr="00E17C7D">
        <w:rPr>
          <w:sz w:val="24"/>
        </w:rPr>
        <w:t xml:space="preserve"> </w:t>
      </w:r>
      <w:r w:rsidRPr="00A76F85">
        <w:rPr>
          <w:sz w:val="24"/>
        </w:rPr>
        <w:t>Empresa</w:t>
      </w:r>
      <w:r w:rsidRPr="00E17C7D">
        <w:rPr>
          <w:sz w:val="24"/>
        </w:rPr>
        <w:t xml:space="preserve"> </w:t>
      </w:r>
      <w:r w:rsidRPr="00A76F85">
        <w:rPr>
          <w:sz w:val="24"/>
        </w:rPr>
        <w:t>de</w:t>
      </w:r>
      <w:r w:rsidRPr="00E17C7D">
        <w:rPr>
          <w:sz w:val="24"/>
        </w:rPr>
        <w:t xml:space="preserve"> </w:t>
      </w:r>
      <w:r w:rsidRPr="00A76F85">
        <w:rPr>
          <w:sz w:val="24"/>
        </w:rPr>
        <w:t>abonar</w:t>
      </w:r>
      <w:r w:rsidRPr="00E17C7D">
        <w:rPr>
          <w:sz w:val="24"/>
        </w:rPr>
        <w:t xml:space="preserve"> </w:t>
      </w:r>
      <w:r w:rsidRPr="00A76F85">
        <w:rPr>
          <w:sz w:val="24"/>
        </w:rPr>
        <w:t>la</w:t>
      </w:r>
      <w:r w:rsidRPr="00E17C7D">
        <w:rPr>
          <w:sz w:val="24"/>
        </w:rPr>
        <w:t xml:space="preserve"> </w:t>
      </w:r>
      <w:r w:rsidRPr="00A76F85">
        <w:rPr>
          <w:sz w:val="24"/>
        </w:rPr>
        <w:t>Cuota</w:t>
      </w:r>
      <w:r w:rsidRPr="00E17C7D">
        <w:rPr>
          <w:sz w:val="24"/>
        </w:rPr>
        <w:t xml:space="preserve"> </w:t>
      </w:r>
      <w:r w:rsidRPr="00A76F85">
        <w:rPr>
          <w:sz w:val="24"/>
        </w:rPr>
        <w:t>de</w:t>
      </w:r>
      <w:r w:rsidRPr="00E17C7D">
        <w:rPr>
          <w:sz w:val="24"/>
        </w:rPr>
        <w:t xml:space="preserve"> </w:t>
      </w:r>
      <w:r w:rsidRPr="00A76F85">
        <w:rPr>
          <w:sz w:val="24"/>
        </w:rPr>
        <w:t>Financiamiento</w:t>
      </w:r>
      <w:r w:rsidRPr="00E17C7D">
        <w:rPr>
          <w:sz w:val="24"/>
        </w:rPr>
        <w:t xml:space="preserve"> sobrevivirá</w:t>
      </w:r>
      <w:r w:rsidR="00E17C7D" w:rsidRPr="00E17C7D">
        <w:rPr>
          <w:sz w:val="24"/>
        </w:rPr>
        <w:t xml:space="preserve"> </w:t>
      </w:r>
      <w:r w:rsidRPr="00E17C7D">
        <w:rPr>
          <w:sz w:val="24"/>
        </w:rPr>
        <w:t>la terminación de este contrato y la terminación por cualquier motivo de la adhesión de la Empresa al Plan Vale, y la terminación del Fideicomiso.</w:t>
      </w:r>
    </w:p>
    <w:p w14:paraId="36F4D749" w14:textId="2F3F49B9" w:rsidR="009E6CFB" w:rsidRPr="00A76F85" w:rsidRDefault="009E6CFB" w:rsidP="000B6167">
      <w:pPr>
        <w:pStyle w:val="Textoindependiente"/>
        <w:spacing w:before="67"/>
        <w:ind w:left="0" w:right="111"/>
        <w:jc w:val="both"/>
      </w:pPr>
      <w:r w:rsidRPr="00A76F85">
        <w:t xml:space="preserve">La fórmula indicada en el </w:t>
      </w:r>
      <w:r w:rsidRPr="00A76F85">
        <w:rPr>
          <w:b/>
          <w:bCs/>
        </w:rPr>
        <w:t>Anexo IV</w:t>
      </w:r>
      <w:r w:rsidRPr="00A76F85">
        <w:t xml:space="preserve"> para el cálculo de la Cuota de Financiamiento podrá ser modificada siempre que cuente con el consentimiento de las instituciones financieras que sean parte del Financiamiento al momento de la modificación el cual no podrá ser negado sin causa justificada.</w:t>
      </w:r>
    </w:p>
    <w:p w14:paraId="2F8E98D2" w14:textId="45C7BD22" w:rsidR="5D44DA33" w:rsidRPr="00A76F85" w:rsidRDefault="20DC805A" w:rsidP="7EA234A2">
      <w:pPr>
        <w:pStyle w:val="Textoindependiente"/>
        <w:spacing w:before="67" w:line="259" w:lineRule="auto"/>
        <w:ind w:left="0" w:right="111"/>
        <w:jc w:val="both"/>
      </w:pPr>
      <w:r w:rsidRPr="00A76F85">
        <w:t xml:space="preserve">Tal como se indica en el </w:t>
      </w:r>
      <w:r w:rsidRPr="00A76F85">
        <w:rPr>
          <w:b/>
          <w:bCs/>
        </w:rPr>
        <w:t>Anexo IV</w:t>
      </w:r>
      <w:r w:rsidRPr="00A76F85">
        <w:t xml:space="preserve"> </w:t>
      </w:r>
      <w:r w:rsidR="0750D1C3" w:rsidRPr="00A76F85">
        <w:t>el importe de</w:t>
      </w:r>
      <w:r w:rsidR="2CA2567D" w:rsidRPr="00A76F85">
        <w:t xml:space="preserve"> </w:t>
      </w:r>
      <w:r w:rsidR="0750D1C3" w:rsidRPr="00A76F85">
        <w:t xml:space="preserve">la </w:t>
      </w:r>
      <w:r w:rsidRPr="00A76F85">
        <w:t xml:space="preserve">Cuota de Financiamiento </w:t>
      </w:r>
      <w:r w:rsidR="3EDFA76C" w:rsidRPr="00A76F85">
        <w:t>podrá</w:t>
      </w:r>
      <w:r w:rsidRPr="00A76F85">
        <w:t xml:space="preserve"> variar </w:t>
      </w:r>
      <w:r w:rsidR="3C5F0394" w:rsidRPr="00A76F85">
        <w:t>dependiendo del número de empresas que se encuentren adheridas al Plan al momento del cálculo de cada Cuota de Financiamiento. No se</w:t>
      </w:r>
      <w:r w:rsidR="539263CE" w:rsidRPr="00A76F85">
        <w:t xml:space="preserve"> </w:t>
      </w:r>
      <w:r w:rsidR="5CB96DC2" w:rsidRPr="00A76F85">
        <w:t>tendrán</w:t>
      </w:r>
      <w:r w:rsidR="539263CE" w:rsidRPr="00A76F85">
        <w:t xml:space="preserve"> en cuenta</w:t>
      </w:r>
      <w:r w:rsidR="20DDD75F" w:rsidRPr="00A76F85">
        <w:t xml:space="preserve"> para el </w:t>
      </w:r>
      <w:r w:rsidR="047508CD" w:rsidRPr="00A76F85">
        <w:t>cálculo</w:t>
      </w:r>
      <w:r w:rsidR="539263CE" w:rsidRPr="00A76F85">
        <w:t xml:space="preserve"> </w:t>
      </w:r>
      <w:r w:rsidR="20DDD75F" w:rsidRPr="00A76F85">
        <w:t xml:space="preserve">de la Cuota de Financiamiento las </w:t>
      </w:r>
      <w:proofErr w:type="gramStart"/>
      <w:r w:rsidR="20DDD75F" w:rsidRPr="00A76F85">
        <w:t xml:space="preserve">empresas </w:t>
      </w:r>
      <w:r w:rsidR="00DC0BB5" w:rsidRPr="00A76F85">
        <w:t>:</w:t>
      </w:r>
      <w:proofErr w:type="gramEnd"/>
      <w:r w:rsidR="00DC0BB5" w:rsidRPr="00A76F85">
        <w:t xml:space="preserve"> (i) que</w:t>
      </w:r>
      <w:r w:rsidR="20DDD75F" w:rsidRPr="00A76F85">
        <w:t xml:space="preserve"> registren un atraso</w:t>
      </w:r>
      <w:r w:rsidR="3C5F0394" w:rsidRPr="00A76F85">
        <w:t xml:space="preserve"> </w:t>
      </w:r>
      <w:r w:rsidR="20DDD75F" w:rsidRPr="00A76F85">
        <w:t xml:space="preserve">en el pago de dos o </w:t>
      </w:r>
      <w:r w:rsidR="63C6886B" w:rsidRPr="00A76F85">
        <w:t>más</w:t>
      </w:r>
      <w:r w:rsidR="20DDD75F" w:rsidRPr="00A76F85">
        <w:t xml:space="preserve"> Cuotas de Financiamiento</w:t>
      </w:r>
      <w:r w:rsidR="00DC0BB5" w:rsidRPr="00A76F85">
        <w:t>, (</w:t>
      </w:r>
      <w:proofErr w:type="spellStart"/>
      <w:r w:rsidR="00DC0BB5" w:rsidRPr="00A76F85">
        <w:t>ii</w:t>
      </w:r>
      <w:proofErr w:type="spellEnd"/>
      <w:r w:rsidR="00DC0BB5" w:rsidRPr="00A76F85">
        <w:t>) respecto de las cuales se haya iniciado un proceso de concurso, concordato, moratoria, convenio o acuerdo privado de reorganización o análogos; (</w:t>
      </w:r>
      <w:proofErr w:type="spellStart"/>
      <w:r w:rsidR="00DC0BB5" w:rsidRPr="00A76F85">
        <w:t>iii</w:t>
      </w:r>
      <w:proofErr w:type="spellEnd"/>
      <w:r w:rsidR="00DC0BB5" w:rsidRPr="00A76F85">
        <w:t xml:space="preserve">) </w:t>
      </w:r>
      <w:r w:rsidR="00DA3653" w:rsidRPr="00A76F85">
        <w:t xml:space="preserve">que sean </w:t>
      </w:r>
      <w:r w:rsidR="00DC0BB5" w:rsidRPr="00A76F85">
        <w:t>declaradas en concurso concordato, moratoria, convenio o acuerdo privado de reorganización o análogos</w:t>
      </w:r>
      <w:r w:rsidR="55B3A7B4" w:rsidRPr="00A76F85">
        <w:t xml:space="preserve">. </w:t>
      </w:r>
      <w:r w:rsidR="00543A87">
        <w:t xml:space="preserve">Lo dispuesto en los puntos </w:t>
      </w:r>
      <w:r w:rsidR="00524D65">
        <w:t>(</w:t>
      </w:r>
      <w:proofErr w:type="spellStart"/>
      <w:r w:rsidR="00543A87">
        <w:t>ii</w:t>
      </w:r>
      <w:proofErr w:type="spellEnd"/>
      <w:r w:rsidR="00524D65">
        <w:t>)</w:t>
      </w:r>
      <w:r w:rsidR="00543A87">
        <w:t xml:space="preserve"> y </w:t>
      </w:r>
      <w:r w:rsidR="00524D65">
        <w:t>(</w:t>
      </w:r>
      <w:proofErr w:type="spellStart"/>
      <w:r w:rsidR="00543A87">
        <w:t>iii</w:t>
      </w:r>
      <w:proofErr w:type="spellEnd"/>
      <w:r w:rsidR="00524D65">
        <w:t>)</w:t>
      </w:r>
      <w:r w:rsidR="00543A87">
        <w:t xml:space="preserve"> no aplicará para aquellas empresas </w:t>
      </w:r>
      <w:proofErr w:type="gramStart"/>
      <w:r w:rsidR="00543A87">
        <w:t>que</w:t>
      </w:r>
      <w:proofErr w:type="gramEnd"/>
      <w:r w:rsidR="00543A87">
        <w:t xml:space="preserve"> a pesar de esa condición, mantengan sus pagos al </w:t>
      </w:r>
      <w:r w:rsidR="00BD5CA7">
        <w:t>día</w:t>
      </w:r>
      <w:r w:rsidR="00543A87">
        <w:t xml:space="preserve"> para con el Plan Vale, incluyendo las respectivas cuotas de financiamiento.</w:t>
      </w:r>
    </w:p>
    <w:p w14:paraId="0CB18543" w14:textId="1AAFA349" w:rsidR="00524D65" w:rsidRDefault="3A95A993" w:rsidP="5B182B51">
      <w:pPr>
        <w:pStyle w:val="Textoindependiente"/>
        <w:spacing w:before="67" w:line="259" w:lineRule="auto"/>
        <w:ind w:left="0" w:right="111"/>
        <w:jc w:val="both"/>
      </w:pPr>
      <w:r w:rsidRPr="00A76F85">
        <w:t xml:space="preserve">El hecho de no tener en cuenta para el cálculo de la Cuota de Financiamiento a las empresas </w:t>
      </w:r>
      <w:r w:rsidR="00DA3653" w:rsidRPr="00A76F85">
        <w:t xml:space="preserve">en las situaciones antes </w:t>
      </w:r>
      <w:proofErr w:type="gramStart"/>
      <w:r w:rsidR="00DA3653" w:rsidRPr="00A76F85">
        <w:t>indicadas,</w:t>
      </w:r>
      <w:proofErr w:type="gramEnd"/>
      <w:r w:rsidR="00DA3653" w:rsidRPr="00A76F85">
        <w:t xml:space="preserve"> </w:t>
      </w:r>
      <w:r w:rsidRPr="00A76F85">
        <w:t xml:space="preserve">no afectara en nada la obligación de dichas empresas de abonar lo </w:t>
      </w:r>
      <w:r w:rsidR="570A219C" w:rsidRPr="00A76F85">
        <w:t>adeudado ni</w:t>
      </w:r>
      <w:r w:rsidR="066CB6B4" w:rsidRPr="00A76F85">
        <w:t xml:space="preserve"> tampoco afectara las sanciones aplicables por tal incumplimiento, pudiendo exigirse el pago</w:t>
      </w:r>
      <w:r w:rsidR="7940DF9D" w:rsidRPr="00A76F85">
        <w:t xml:space="preserve"> de lo adeudado </w:t>
      </w:r>
      <w:r w:rsidR="066CB6B4" w:rsidRPr="00A76F85">
        <w:t xml:space="preserve">por todos los medios legales </w:t>
      </w:r>
      <w:r w:rsidR="2FDCF13A" w:rsidRPr="00A76F85">
        <w:t>y contractuales disponibles para ello.</w:t>
      </w:r>
      <w:r w:rsidR="00524D65">
        <w:t xml:space="preserve"> </w:t>
      </w:r>
      <w:r w:rsidR="00524D65" w:rsidRPr="00524D65">
        <w:t>Para efecto de lo anterior se declara que, una vez que se haya podido recuperar lo adeudado por las empresas morosas, los montos recuperados serán empleados para el recálculo de aportes de las Empresas Adheridas cumplidoras con base en lo que hayan tenido que erogar por concepto de la Cuota Complementaria que figura en el párrafo siguiente.</w:t>
      </w:r>
    </w:p>
    <w:p w14:paraId="080B86B0" w14:textId="77777777" w:rsidR="00524D65" w:rsidRDefault="00524D65" w:rsidP="5B182B51">
      <w:pPr>
        <w:pStyle w:val="Textoindependiente"/>
        <w:spacing w:before="67" w:line="259" w:lineRule="auto"/>
        <w:ind w:left="0" w:right="111"/>
        <w:jc w:val="both"/>
      </w:pPr>
    </w:p>
    <w:p w14:paraId="59284AFC" w14:textId="29A81786" w:rsidR="5B182B51" w:rsidRPr="00A76F85" w:rsidRDefault="00524D65" w:rsidP="5B182B51">
      <w:pPr>
        <w:pStyle w:val="Textoindependiente"/>
        <w:spacing w:before="67" w:line="259" w:lineRule="auto"/>
        <w:ind w:left="0" w:right="111"/>
        <w:jc w:val="both"/>
      </w:pPr>
      <w:r w:rsidRPr="00524D65">
        <w:t xml:space="preserve">El Anexo IV prevé que, en atención a que la Cuota de Financiamiento se calcula sobre el total vertido por todas las empresas, sin excluir de dicho total a las empresas morosas (atraso de dos o más </w:t>
      </w:r>
      <w:r w:rsidR="008D229A">
        <w:t>cuotas</w:t>
      </w:r>
      <w:r w:rsidRPr="00524D65">
        <w:t>), los montos impagos por ellas deberán pagarlo las Empresas Adheridas cumplidoras (ya sea que hayan efectuado el pago al contado según se indica en el párrafo siguiente de este literal o hayan optado por pagar en cuotas el Financiamiento tomado por el Plan). Las Empresas Adheridas cumplidoras soportarán el riesgo de morosidad abonando, a través de una cuota excepcional con la periodicidad que determine el Fideicomiso (la “Cuota Complementaria”), la parte de los morosos según la participación que cada una de éstas tiene en el total de kilos vertidos (considerando en el cálculo los kilos vertidos por las morosas, pero sin considerar a dichas empresas en el reparto del monto a abonar).</w:t>
      </w:r>
      <w:r w:rsidR="2FDCF13A" w:rsidRPr="00A76F85">
        <w:t xml:space="preserve"> </w:t>
      </w:r>
      <w:r w:rsidR="113DCEFB" w:rsidRPr="00A76F85">
        <w:t xml:space="preserve"> </w:t>
      </w:r>
    </w:p>
    <w:p w14:paraId="5AD595D7" w14:textId="77777777" w:rsidR="00EE057F" w:rsidRPr="00A76F85" w:rsidRDefault="00EE057F">
      <w:pPr>
        <w:pStyle w:val="Textoindependiente"/>
        <w:ind w:left="0"/>
      </w:pPr>
    </w:p>
    <w:p w14:paraId="4EE23318" w14:textId="77777777" w:rsidR="00EE057F" w:rsidRPr="00A76F85" w:rsidRDefault="00321F75">
      <w:pPr>
        <w:pStyle w:val="Textoindependiente"/>
        <w:ind w:right="111"/>
        <w:jc w:val="both"/>
      </w:pPr>
      <w:r w:rsidRPr="00A76F85">
        <w:t xml:space="preserve">En forma alternativa, cualquier empresa podrá al momento de </w:t>
      </w:r>
      <w:proofErr w:type="gramStart"/>
      <w:r w:rsidRPr="00A76F85">
        <w:t>entrada en vigencia</w:t>
      </w:r>
      <w:proofErr w:type="gramEnd"/>
      <w:r w:rsidRPr="00A76F85">
        <w:t xml:space="preserve"> de la presente, abonar su cuota parte correspondiente al Financiamiento al contado según la liquidación efectuada por el Plan Vale. Dicho pago será definitivo no teniendo derecho la Empresa a la devolución </w:t>
      </w:r>
      <w:proofErr w:type="gramStart"/>
      <w:r w:rsidRPr="00A76F85">
        <w:t>del mismo</w:t>
      </w:r>
      <w:proofErr w:type="gramEnd"/>
      <w:r w:rsidRPr="00A76F85">
        <w:t xml:space="preserve"> en ningún caso y circunstancia</w:t>
      </w:r>
      <w:r w:rsidRPr="00A76F85">
        <w:rPr>
          <w:spacing w:val="-1"/>
        </w:rPr>
        <w:t xml:space="preserve"> </w:t>
      </w:r>
      <w:r w:rsidRPr="00A76F85">
        <w:t xml:space="preserve">aun cuando </w:t>
      </w:r>
      <w:proofErr w:type="gramStart"/>
      <w:r w:rsidRPr="00A76F85">
        <w:t>dejara</w:t>
      </w:r>
      <w:proofErr w:type="gramEnd"/>
      <w:r w:rsidRPr="00A76F85">
        <w:t xml:space="preserve"> de estar adherida al Plan Vale</w:t>
      </w:r>
      <w:r w:rsidRPr="00A76F85">
        <w:rPr>
          <w:spacing w:val="-1"/>
        </w:rPr>
        <w:t xml:space="preserve"> </w:t>
      </w:r>
      <w:r w:rsidRPr="00A76F85">
        <w:t>por</w:t>
      </w:r>
      <w:r w:rsidRPr="00A76F85">
        <w:rPr>
          <w:spacing w:val="-1"/>
        </w:rPr>
        <w:t xml:space="preserve"> </w:t>
      </w:r>
      <w:r w:rsidRPr="00A76F85">
        <w:t xml:space="preserve">la causa que fuere, incluyendo en caso de que el Plan Vale dejare de estar operativo o se extinguiera el </w:t>
      </w:r>
      <w:r w:rsidRPr="00A76F85">
        <w:rPr>
          <w:spacing w:val="-2"/>
        </w:rPr>
        <w:t>Fideicomiso.</w:t>
      </w:r>
    </w:p>
    <w:p w14:paraId="56CEFF54" w14:textId="7844FC7A" w:rsidR="00EE057F" w:rsidRPr="00A76F85" w:rsidRDefault="00EE057F">
      <w:pPr>
        <w:pStyle w:val="Textoindependiente"/>
        <w:ind w:left="0"/>
      </w:pPr>
    </w:p>
    <w:p w14:paraId="5E260AA9" w14:textId="0D3CEF3D" w:rsidR="00EE057F" w:rsidRPr="00A76F85" w:rsidRDefault="00D35A73">
      <w:pPr>
        <w:pStyle w:val="Textoindependiente"/>
        <w:ind w:right="110"/>
        <w:jc w:val="both"/>
      </w:pPr>
      <w:r w:rsidRPr="00A76F85">
        <w:rPr>
          <w:noProof/>
        </w:rPr>
        <w:drawing>
          <wp:anchor distT="0" distB="0" distL="0" distR="0" simplePos="0" relativeHeight="251658241" behindDoc="1" locked="0" layoutInCell="1" allowOverlap="1" wp14:anchorId="51239A82" wp14:editId="7E09E8EC">
            <wp:simplePos x="0" y="0"/>
            <wp:positionH relativeFrom="page">
              <wp:posOffset>1398974</wp:posOffset>
            </wp:positionH>
            <wp:positionV relativeFrom="paragraph">
              <wp:posOffset>131904</wp:posOffset>
            </wp:positionV>
            <wp:extent cx="5293639" cy="51166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5293639" cy="5116679"/>
                    </a:xfrm>
                    <a:prstGeom prst="rect">
                      <a:avLst/>
                    </a:prstGeom>
                  </pic:spPr>
                </pic:pic>
              </a:graphicData>
            </a:graphic>
          </wp:anchor>
        </w:drawing>
      </w:r>
      <w:r w:rsidR="00321F75" w:rsidRPr="00A76F85">
        <w:t xml:space="preserve">Las obligaciones descriptas en este literal D) </w:t>
      </w:r>
      <w:proofErr w:type="gramStart"/>
      <w:r w:rsidR="00321F75" w:rsidRPr="00A76F85">
        <w:t>entrarán en vigencia</w:t>
      </w:r>
      <w:proofErr w:type="gramEnd"/>
      <w:r w:rsidR="00321F75" w:rsidRPr="00A76F85">
        <w:t xml:space="preserve"> una vez suscritas adhesiones al Plan Vale </w:t>
      </w:r>
      <w:r w:rsidR="00321F75" w:rsidRPr="004A35FA">
        <w:t xml:space="preserve">por </w:t>
      </w:r>
      <w:r w:rsidR="009E02E7" w:rsidRPr="004A35FA">
        <w:t xml:space="preserve">las </w:t>
      </w:r>
      <w:r w:rsidR="008D0608" w:rsidRPr="004A35FA">
        <w:t>130 e</w:t>
      </w:r>
      <w:r w:rsidR="00321F75" w:rsidRPr="004A35FA">
        <w:t>mpresas</w:t>
      </w:r>
      <w:r w:rsidR="009E02E7" w:rsidRPr="004A35FA">
        <w:t xml:space="preserve"> mayores aportantes</w:t>
      </w:r>
      <w:r w:rsidR="00321F75" w:rsidRPr="00A76F85">
        <w:t xml:space="preserve">. Si transcurriera </w:t>
      </w:r>
      <w:r w:rsidR="008D0608" w:rsidRPr="004A35FA">
        <w:t>6 meses</w:t>
      </w:r>
      <w:r w:rsidR="004A35FA">
        <w:t xml:space="preserve"> </w:t>
      </w:r>
      <w:r w:rsidR="00321F75" w:rsidRPr="00A76F85">
        <w:t>sin lograrse tal cantidad de adhesiones la presente obligación quedara sin efecto, quedando vigentes los demás términos y condiciones de la presente adhesión.</w:t>
      </w:r>
    </w:p>
    <w:p w14:paraId="7473EABB" w14:textId="77777777" w:rsidR="00EE057F" w:rsidRPr="00A76F85" w:rsidRDefault="00EE057F">
      <w:pPr>
        <w:pStyle w:val="Textoindependiente"/>
        <w:ind w:left="0"/>
      </w:pPr>
    </w:p>
    <w:p w14:paraId="1E00F302" w14:textId="75B2B785" w:rsidR="00EE057F" w:rsidRPr="00A76F85" w:rsidRDefault="00321F75">
      <w:pPr>
        <w:pStyle w:val="Prrafodelista"/>
        <w:numPr>
          <w:ilvl w:val="0"/>
          <w:numId w:val="4"/>
        </w:numPr>
        <w:tabs>
          <w:tab w:val="left" w:pos="416"/>
        </w:tabs>
        <w:ind w:right="110" w:firstLine="0"/>
        <w:rPr>
          <w:b/>
          <w:sz w:val="24"/>
        </w:rPr>
      </w:pPr>
      <w:r w:rsidRPr="00165757">
        <w:rPr>
          <w:sz w:val="24"/>
        </w:rPr>
        <w:t xml:space="preserve">En caso de que la Empresa abandonare el Plan Vale por la causa </w:t>
      </w:r>
      <w:r w:rsidRPr="004A35FA">
        <w:rPr>
          <w:sz w:val="24"/>
        </w:rPr>
        <w:t>que fuere</w:t>
      </w:r>
      <w:r w:rsidR="004B52E1" w:rsidRPr="004A35FA">
        <w:rPr>
          <w:sz w:val="24"/>
        </w:rPr>
        <w:t xml:space="preserve"> -</w:t>
      </w:r>
      <w:r w:rsidRPr="004A35FA">
        <w:rPr>
          <w:sz w:val="24"/>
        </w:rPr>
        <w:t>con excepción de los casos</w:t>
      </w:r>
      <w:r w:rsidRPr="004A35FA">
        <w:rPr>
          <w:spacing w:val="-15"/>
          <w:sz w:val="24"/>
        </w:rPr>
        <w:t xml:space="preserve"> </w:t>
      </w:r>
      <w:r w:rsidRPr="004A35FA">
        <w:rPr>
          <w:sz w:val="24"/>
        </w:rPr>
        <w:t>en</w:t>
      </w:r>
      <w:r w:rsidRPr="004A35FA">
        <w:rPr>
          <w:spacing w:val="-13"/>
          <w:sz w:val="24"/>
        </w:rPr>
        <w:t xml:space="preserve"> </w:t>
      </w:r>
      <w:r w:rsidRPr="004A35FA">
        <w:rPr>
          <w:sz w:val="24"/>
        </w:rPr>
        <w:t>que</w:t>
      </w:r>
      <w:r w:rsidRPr="004A35FA">
        <w:rPr>
          <w:spacing w:val="-15"/>
          <w:sz w:val="24"/>
        </w:rPr>
        <w:t xml:space="preserve"> </w:t>
      </w:r>
      <w:r w:rsidRPr="004A35FA">
        <w:rPr>
          <w:sz w:val="24"/>
        </w:rPr>
        <w:t>la</w:t>
      </w:r>
      <w:r w:rsidRPr="004A35FA">
        <w:rPr>
          <w:spacing w:val="-14"/>
          <w:sz w:val="24"/>
        </w:rPr>
        <w:t xml:space="preserve"> </w:t>
      </w:r>
      <w:r w:rsidRPr="004A35FA">
        <w:rPr>
          <w:sz w:val="24"/>
        </w:rPr>
        <w:t>Empresa</w:t>
      </w:r>
      <w:r w:rsidRPr="004A35FA">
        <w:rPr>
          <w:spacing w:val="-14"/>
          <w:sz w:val="24"/>
        </w:rPr>
        <w:t xml:space="preserve"> </w:t>
      </w:r>
      <w:r w:rsidRPr="004A35FA">
        <w:rPr>
          <w:sz w:val="24"/>
        </w:rPr>
        <w:t>dejare</w:t>
      </w:r>
      <w:r w:rsidRPr="004A35FA">
        <w:rPr>
          <w:spacing w:val="-14"/>
          <w:sz w:val="24"/>
        </w:rPr>
        <w:t xml:space="preserve"> </w:t>
      </w:r>
      <w:r w:rsidRPr="004A35FA">
        <w:rPr>
          <w:sz w:val="24"/>
        </w:rPr>
        <w:t>de</w:t>
      </w:r>
      <w:r w:rsidRPr="004A35FA">
        <w:rPr>
          <w:spacing w:val="-14"/>
          <w:sz w:val="24"/>
        </w:rPr>
        <w:t xml:space="preserve"> </w:t>
      </w:r>
      <w:r w:rsidRPr="004A35FA">
        <w:rPr>
          <w:sz w:val="24"/>
        </w:rPr>
        <w:t>comercializar</w:t>
      </w:r>
      <w:r w:rsidRPr="004A35FA">
        <w:rPr>
          <w:spacing w:val="-14"/>
          <w:sz w:val="24"/>
        </w:rPr>
        <w:t xml:space="preserve"> </w:t>
      </w:r>
      <w:r w:rsidRPr="004A35FA">
        <w:rPr>
          <w:sz w:val="24"/>
        </w:rPr>
        <w:t>productos</w:t>
      </w:r>
      <w:r w:rsidRPr="004A35FA">
        <w:rPr>
          <w:spacing w:val="-15"/>
          <w:sz w:val="24"/>
        </w:rPr>
        <w:t xml:space="preserve"> </w:t>
      </w:r>
      <w:r w:rsidRPr="004A35FA">
        <w:rPr>
          <w:sz w:val="24"/>
        </w:rPr>
        <w:t>envasados</w:t>
      </w:r>
      <w:r w:rsidR="004B52E1" w:rsidRPr="004A35FA">
        <w:rPr>
          <w:sz w:val="24"/>
        </w:rPr>
        <w:t>-</w:t>
      </w:r>
      <w:r w:rsidR="004B52E1">
        <w:rPr>
          <w:sz w:val="24"/>
        </w:rPr>
        <w:t xml:space="preserve"> </w:t>
      </w:r>
      <w:r w:rsidR="008D229A" w:rsidRPr="00165757">
        <w:rPr>
          <w:sz w:val="24"/>
        </w:rPr>
        <w:t>o dej</w:t>
      </w:r>
      <w:r w:rsidR="008D229A">
        <w:rPr>
          <w:sz w:val="24"/>
        </w:rPr>
        <w:t>are de pagar dos o más cuotas del Plan Vale</w:t>
      </w:r>
      <w:r w:rsidR="008D229A" w:rsidRPr="00A76F85">
        <w:rPr>
          <w:sz w:val="24"/>
        </w:rPr>
        <w:t>,</w:t>
      </w:r>
      <w:r w:rsidR="008D229A">
        <w:rPr>
          <w:sz w:val="24"/>
        </w:rPr>
        <w:t xml:space="preserve"> </w:t>
      </w:r>
      <w:r w:rsidRPr="00A76F85">
        <w:rPr>
          <w:sz w:val="24"/>
        </w:rPr>
        <w:t>ésta</w:t>
      </w:r>
      <w:r w:rsidRPr="00A76F85">
        <w:rPr>
          <w:spacing w:val="-12"/>
          <w:sz w:val="24"/>
        </w:rPr>
        <w:t xml:space="preserve"> </w:t>
      </w:r>
      <w:r w:rsidRPr="00A76F85">
        <w:rPr>
          <w:sz w:val="24"/>
        </w:rPr>
        <w:t>deberá:</w:t>
      </w:r>
      <w:r w:rsidRPr="00A76F85">
        <w:rPr>
          <w:spacing w:val="-13"/>
          <w:sz w:val="24"/>
        </w:rPr>
        <w:t xml:space="preserve"> </w:t>
      </w:r>
      <w:r w:rsidRPr="00A76F85">
        <w:rPr>
          <w:sz w:val="24"/>
        </w:rPr>
        <w:t>i)</w:t>
      </w:r>
      <w:r w:rsidRPr="00A76F85">
        <w:rPr>
          <w:spacing w:val="-15"/>
          <w:sz w:val="24"/>
        </w:rPr>
        <w:t xml:space="preserve"> </w:t>
      </w:r>
      <w:r w:rsidRPr="00A76F85">
        <w:rPr>
          <w:sz w:val="24"/>
        </w:rPr>
        <w:t>pagar</w:t>
      </w:r>
      <w:r w:rsidRPr="00A76F85">
        <w:rPr>
          <w:spacing w:val="-14"/>
          <w:sz w:val="24"/>
        </w:rPr>
        <w:t xml:space="preserve"> </w:t>
      </w:r>
      <w:r w:rsidRPr="00A76F85">
        <w:rPr>
          <w:sz w:val="24"/>
        </w:rPr>
        <w:t>al</w:t>
      </w:r>
      <w:r w:rsidRPr="00A76F85">
        <w:rPr>
          <w:spacing w:val="-15"/>
          <w:sz w:val="24"/>
        </w:rPr>
        <w:t xml:space="preserve"> </w:t>
      </w:r>
      <w:r w:rsidRPr="00A76F85">
        <w:rPr>
          <w:sz w:val="24"/>
        </w:rPr>
        <w:t>contado su</w:t>
      </w:r>
      <w:r w:rsidRPr="00A76F85">
        <w:rPr>
          <w:spacing w:val="-5"/>
          <w:sz w:val="24"/>
        </w:rPr>
        <w:t xml:space="preserve"> </w:t>
      </w:r>
      <w:r w:rsidRPr="00A76F85">
        <w:rPr>
          <w:sz w:val="24"/>
        </w:rPr>
        <w:t>parte</w:t>
      </w:r>
      <w:r w:rsidRPr="00A76F85">
        <w:rPr>
          <w:spacing w:val="-6"/>
          <w:sz w:val="24"/>
        </w:rPr>
        <w:t xml:space="preserve"> </w:t>
      </w:r>
      <w:r w:rsidRPr="00A76F85">
        <w:rPr>
          <w:sz w:val="24"/>
        </w:rPr>
        <w:t>proporcional</w:t>
      </w:r>
      <w:r w:rsidRPr="00A76F85">
        <w:rPr>
          <w:spacing w:val="-4"/>
          <w:sz w:val="24"/>
        </w:rPr>
        <w:t xml:space="preserve"> </w:t>
      </w:r>
      <w:r w:rsidRPr="00A76F85">
        <w:rPr>
          <w:sz w:val="24"/>
        </w:rPr>
        <w:t>del</w:t>
      </w:r>
      <w:r w:rsidRPr="00A76F85">
        <w:rPr>
          <w:spacing w:val="-2"/>
          <w:sz w:val="24"/>
        </w:rPr>
        <w:t xml:space="preserve"> </w:t>
      </w:r>
      <w:r w:rsidRPr="00A76F85">
        <w:rPr>
          <w:sz w:val="24"/>
        </w:rPr>
        <w:t>saldo</w:t>
      </w:r>
      <w:r w:rsidRPr="00A76F85">
        <w:rPr>
          <w:spacing w:val="-5"/>
          <w:sz w:val="24"/>
        </w:rPr>
        <w:t xml:space="preserve"> </w:t>
      </w:r>
      <w:r w:rsidRPr="00A76F85">
        <w:rPr>
          <w:sz w:val="24"/>
        </w:rPr>
        <w:t>del</w:t>
      </w:r>
      <w:r w:rsidRPr="00A76F85">
        <w:rPr>
          <w:spacing w:val="-4"/>
          <w:sz w:val="24"/>
        </w:rPr>
        <w:t xml:space="preserve"> </w:t>
      </w:r>
      <w:r w:rsidRPr="00A76F85">
        <w:rPr>
          <w:sz w:val="24"/>
        </w:rPr>
        <w:t>Financiamiento,</w:t>
      </w:r>
      <w:r w:rsidRPr="00A76F85">
        <w:rPr>
          <w:spacing w:val="-5"/>
          <w:sz w:val="24"/>
        </w:rPr>
        <w:t xml:space="preserve"> </w:t>
      </w:r>
      <w:r w:rsidRPr="00A76F85">
        <w:rPr>
          <w:sz w:val="24"/>
        </w:rPr>
        <w:t>y</w:t>
      </w:r>
      <w:r w:rsidRPr="00A76F85">
        <w:rPr>
          <w:spacing w:val="-5"/>
          <w:sz w:val="24"/>
        </w:rPr>
        <w:t xml:space="preserve"> </w:t>
      </w:r>
      <w:r w:rsidRPr="00A76F85">
        <w:rPr>
          <w:sz w:val="24"/>
        </w:rPr>
        <w:t>los</w:t>
      </w:r>
      <w:r w:rsidRPr="00A76F85">
        <w:rPr>
          <w:spacing w:val="-5"/>
          <w:sz w:val="24"/>
        </w:rPr>
        <w:t xml:space="preserve"> </w:t>
      </w:r>
      <w:r w:rsidRPr="00A76F85">
        <w:rPr>
          <w:sz w:val="24"/>
        </w:rPr>
        <w:t>intereses</w:t>
      </w:r>
      <w:r w:rsidRPr="00A76F85">
        <w:rPr>
          <w:spacing w:val="-2"/>
          <w:sz w:val="24"/>
        </w:rPr>
        <w:t xml:space="preserve"> </w:t>
      </w:r>
      <w:r w:rsidRPr="00A76F85">
        <w:rPr>
          <w:sz w:val="24"/>
        </w:rPr>
        <w:t>devengados</w:t>
      </w:r>
      <w:r w:rsidRPr="00A76F85">
        <w:rPr>
          <w:spacing w:val="-5"/>
          <w:sz w:val="24"/>
        </w:rPr>
        <w:t xml:space="preserve"> </w:t>
      </w:r>
      <w:proofErr w:type="gramStart"/>
      <w:r w:rsidRPr="00A76F85">
        <w:rPr>
          <w:sz w:val="24"/>
        </w:rPr>
        <w:t>en</w:t>
      </w:r>
      <w:r w:rsidRPr="00A76F85">
        <w:rPr>
          <w:spacing w:val="-5"/>
          <w:sz w:val="24"/>
        </w:rPr>
        <w:t xml:space="preserve"> </w:t>
      </w:r>
      <w:r w:rsidRPr="00A76F85">
        <w:rPr>
          <w:sz w:val="24"/>
        </w:rPr>
        <w:t>relación</w:t>
      </w:r>
      <w:r w:rsidRPr="00A76F85">
        <w:rPr>
          <w:spacing w:val="-2"/>
          <w:sz w:val="24"/>
        </w:rPr>
        <w:t xml:space="preserve"> </w:t>
      </w:r>
      <w:r w:rsidRPr="00A76F85">
        <w:rPr>
          <w:sz w:val="24"/>
        </w:rPr>
        <w:t>al</w:t>
      </w:r>
      <w:proofErr w:type="gramEnd"/>
      <w:r w:rsidRPr="00A76F85">
        <w:rPr>
          <w:spacing w:val="-4"/>
          <w:sz w:val="24"/>
        </w:rPr>
        <w:t xml:space="preserve"> </w:t>
      </w:r>
      <w:r w:rsidRPr="00A76F85">
        <w:rPr>
          <w:sz w:val="24"/>
        </w:rPr>
        <w:t xml:space="preserve">mismo. Dichos fondos </w:t>
      </w:r>
      <w:r w:rsidR="003E65C1" w:rsidRPr="00A76F85">
        <w:rPr>
          <w:sz w:val="24"/>
        </w:rPr>
        <w:t xml:space="preserve">deberán </w:t>
      </w:r>
      <w:r w:rsidRPr="00A76F85">
        <w:rPr>
          <w:sz w:val="24"/>
        </w:rPr>
        <w:t xml:space="preserve">ser utilizados por el Fideicomiso para la cancelación anticipada del Financiamiento y; </w:t>
      </w:r>
      <w:proofErr w:type="spellStart"/>
      <w:r w:rsidRPr="00A76F85">
        <w:rPr>
          <w:sz w:val="24"/>
        </w:rPr>
        <w:t>ii</w:t>
      </w:r>
      <w:proofErr w:type="spellEnd"/>
      <w:r w:rsidRPr="00A76F85">
        <w:rPr>
          <w:sz w:val="24"/>
        </w:rPr>
        <w:t>) abonar en concepto de multa una suma equivalente a su parte proporcional en el total facturado por el Plan Vale en los últimos 4 (cuatro) trimestres. Para el cálculo de la parte proporcional</w:t>
      </w:r>
      <w:r w:rsidRPr="00A76F85">
        <w:rPr>
          <w:spacing w:val="-9"/>
          <w:sz w:val="24"/>
        </w:rPr>
        <w:t xml:space="preserve"> </w:t>
      </w:r>
      <w:r w:rsidRPr="00A76F85">
        <w:rPr>
          <w:sz w:val="24"/>
        </w:rPr>
        <w:t>se</w:t>
      </w:r>
      <w:r w:rsidRPr="00A76F85">
        <w:rPr>
          <w:spacing w:val="-11"/>
          <w:sz w:val="24"/>
        </w:rPr>
        <w:t xml:space="preserve"> </w:t>
      </w:r>
      <w:r w:rsidRPr="00A76F85">
        <w:rPr>
          <w:sz w:val="24"/>
        </w:rPr>
        <w:t>tomará</w:t>
      </w:r>
      <w:r w:rsidRPr="00A76F85">
        <w:rPr>
          <w:spacing w:val="-11"/>
          <w:sz w:val="24"/>
        </w:rPr>
        <w:t xml:space="preserve"> </w:t>
      </w:r>
      <w:r w:rsidRPr="00A76F85">
        <w:rPr>
          <w:sz w:val="24"/>
        </w:rPr>
        <w:t>la</w:t>
      </w:r>
      <w:r w:rsidRPr="00A76F85">
        <w:rPr>
          <w:spacing w:val="-8"/>
          <w:sz w:val="24"/>
        </w:rPr>
        <w:t xml:space="preserve"> </w:t>
      </w:r>
      <w:r w:rsidRPr="00A76F85">
        <w:rPr>
          <w:sz w:val="24"/>
        </w:rPr>
        <w:t>participación</w:t>
      </w:r>
      <w:r w:rsidRPr="00A76F85">
        <w:rPr>
          <w:spacing w:val="-10"/>
          <w:sz w:val="24"/>
        </w:rPr>
        <w:t xml:space="preserve"> </w:t>
      </w:r>
      <w:r w:rsidRPr="00A76F85">
        <w:rPr>
          <w:sz w:val="24"/>
        </w:rPr>
        <w:t>promedio</w:t>
      </w:r>
      <w:r w:rsidRPr="00A76F85">
        <w:rPr>
          <w:spacing w:val="-10"/>
          <w:sz w:val="24"/>
        </w:rPr>
        <w:t xml:space="preserve"> </w:t>
      </w:r>
      <w:r w:rsidRPr="00A76F85">
        <w:rPr>
          <w:sz w:val="24"/>
        </w:rPr>
        <w:t>de</w:t>
      </w:r>
      <w:r w:rsidRPr="00A76F85">
        <w:rPr>
          <w:spacing w:val="-11"/>
          <w:sz w:val="24"/>
        </w:rPr>
        <w:t xml:space="preserve"> </w:t>
      </w:r>
      <w:r w:rsidRPr="00A76F85">
        <w:rPr>
          <w:sz w:val="24"/>
        </w:rPr>
        <w:t>la</w:t>
      </w:r>
      <w:r w:rsidRPr="00A76F85">
        <w:rPr>
          <w:spacing w:val="-11"/>
          <w:sz w:val="24"/>
        </w:rPr>
        <w:t xml:space="preserve"> </w:t>
      </w:r>
      <w:r w:rsidRPr="00A76F85">
        <w:rPr>
          <w:sz w:val="24"/>
        </w:rPr>
        <w:t>empresa</w:t>
      </w:r>
      <w:r w:rsidRPr="00A76F85">
        <w:rPr>
          <w:spacing w:val="-11"/>
          <w:sz w:val="24"/>
        </w:rPr>
        <w:t xml:space="preserve"> </w:t>
      </w:r>
      <w:r w:rsidRPr="00A76F85">
        <w:rPr>
          <w:sz w:val="24"/>
        </w:rPr>
        <w:t>en</w:t>
      </w:r>
      <w:r w:rsidRPr="00A76F85">
        <w:rPr>
          <w:spacing w:val="-10"/>
          <w:sz w:val="24"/>
        </w:rPr>
        <w:t xml:space="preserve"> </w:t>
      </w:r>
      <w:r w:rsidRPr="00A76F85">
        <w:rPr>
          <w:sz w:val="24"/>
        </w:rPr>
        <w:t>la</w:t>
      </w:r>
      <w:r w:rsidRPr="00A76F85">
        <w:rPr>
          <w:spacing w:val="-11"/>
          <w:sz w:val="24"/>
        </w:rPr>
        <w:t xml:space="preserve"> </w:t>
      </w:r>
      <w:r w:rsidRPr="00A76F85">
        <w:rPr>
          <w:sz w:val="24"/>
        </w:rPr>
        <w:t>facturación</w:t>
      </w:r>
      <w:r w:rsidRPr="00A76F85">
        <w:rPr>
          <w:spacing w:val="-10"/>
          <w:sz w:val="24"/>
        </w:rPr>
        <w:t xml:space="preserve"> </w:t>
      </w:r>
      <w:r w:rsidRPr="00A76F85">
        <w:rPr>
          <w:sz w:val="24"/>
        </w:rPr>
        <w:t>del</w:t>
      </w:r>
      <w:r w:rsidRPr="00A76F85">
        <w:rPr>
          <w:spacing w:val="-9"/>
          <w:sz w:val="24"/>
        </w:rPr>
        <w:t xml:space="preserve"> </w:t>
      </w:r>
      <w:r w:rsidRPr="00A76F85">
        <w:rPr>
          <w:sz w:val="24"/>
        </w:rPr>
        <w:t>Plan</w:t>
      </w:r>
      <w:r w:rsidRPr="00A76F85">
        <w:rPr>
          <w:spacing w:val="-10"/>
          <w:sz w:val="24"/>
        </w:rPr>
        <w:t xml:space="preserve"> </w:t>
      </w:r>
      <w:r w:rsidRPr="00A76F85">
        <w:rPr>
          <w:sz w:val="24"/>
        </w:rPr>
        <w:t>Vale</w:t>
      </w:r>
      <w:r w:rsidRPr="00A76F85">
        <w:rPr>
          <w:spacing w:val="-11"/>
          <w:sz w:val="24"/>
        </w:rPr>
        <w:t xml:space="preserve"> </w:t>
      </w:r>
      <w:r w:rsidRPr="00A76F85">
        <w:rPr>
          <w:sz w:val="24"/>
        </w:rPr>
        <w:t>en</w:t>
      </w:r>
      <w:r w:rsidRPr="00A76F85">
        <w:rPr>
          <w:spacing w:val="-10"/>
          <w:sz w:val="24"/>
        </w:rPr>
        <w:t xml:space="preserve"> </w:t>
      </w:r>
      <w:r w:rsidRPr="00A76F85">
        <w:rPr>
          <w:sz w:val="24"/>
        </w:rPr>
        <w:t>los últimos</w:t>
      </w:r>
      <w:r w:rsidRPr="00A76F85">
        <w:rPr>
          <w:spacing w:val="-9"/>
          <w:sz w:val="24"/>
        </w:rPr>
        <w:t xml:space="preserve"> </w:t>
      </w:r>
      <w:r w:rsidRPr="00A76F85">
        <w:rPr>
          <w:sz w:val="24"/>
        </w:rPr>
        <w:t>20</w:t>
      </w:r>
      <w:r w:rsidRPr="00A76F85">
        <w:rPr>
          <w:spacing w:val="-10"/>
          <w:sz w:val="24"/>
        </w:rPr>
        <w:t xml:space="preserve"> </w:t>
      </w:r>
      <w:r w:rsidRPr="00A76F85">
        <w:rPr>
          <w:sz w:val="24"/>
        </w:rPr>
        <w:t>(veinte)</w:t>
      </w:r>
      <w:r w:rsidRPr="00A76F85">
        <w:rPr>
          <w:spacing w:val="-10"/>
          <w:sz w:val="24"/>
        </w:rPr>
        <w:t xml:space="preserve"> </w:t>
      </w:r>
      <w:r w:rsidRPr="00A76F85">
        <w:rPr>
          <w:sz w:val="24"/>
        </w:rPr>
        <w:t>trimestres</w:t>
      </w:r>
      <w:r w:rsidRPr="00A76F85">
        <w:rPr>
          <w:spacing w:val="-9"/>
          <w:sz w:val="24"/>
        </w:rPr>
        <w:t xml:space="preserve"> </w:t>
      </w:r>
      <w:r w:rsidRPr="00A76F85">
        <w:rPr>
          <w:sz w:val="24"/>
        </w:rPr>
        <w:t>facturados.</w:t>
      </w:r>
      <w:r w:rsidRPr="00A76F85">
        <w:rPr>
          <w:spacing w:val="-10"/>
          <w:sz w:val="24"/>
        </w:rPr>
        <w:t xml:space="preserve"> </w:t>
      </w:r>
      <w:r w:rsidRPr="00A76F85">
        <w:rPr>
          <w:sz w:val="24"/>
        </w:rPr>
        <w:t>El</w:t>
      </w:r>
      <w:r w:rsidRPr="00A76F85">
        <w:rPr>
          <w:spacing w:val="-9"/>
          <w:sz w:val="24"/>
        </w:rPr>
        <w:t xml:space="preserve"> </w:t>
      </w:r>
      <w:r w:rsidRPr="00A76F85">
        <w:rPr>
          <w:sz w:val="24"/>
        </w:rPr>
        <w:t>cálculo</w:t>
      </w:r>
      <w:r w:rsidRPr="00A76F85">
        <w:rPr>
          <w:spacing w:val="-10"/>
          <w:sz w:val="24"/>
        </w:rPr>
        <w:t xml:space="preserve"> </w:t>
      </w:r>
      <w:r w:rsidRPr="00A76F85">
        <w:rPr>
          <w:sz w:val="24"/>
        </w:rPr>
        <w:t>de</w:t>
      </w:r>
      <w:r w:rsidRPr="00A76F85">
        <w:rPr>
          <w:spacing w:val="-11"/>
          <w:sz w:val="24"/>
        </w:rPr>
        <w:t xml:space="preserve"> </w:t>
      </w:r>
      <w:r w:rsidRPr="00A76F85">
        <w:rPr>
          <w:sz w:val="24"/>
        </w:rPr>
        <w:t>esta</w:t>
      </w:r>
      <w:r w:rsidRPr="00A76F85">
        <w:rPr>
          <w:spacing w:val="-11"/>
          <w:sz w:val="24"/>
        </w:rPr>
        <w:t xml:space="preserve"> </w:t>
      </w:r>
      <w:r w:rsidRPr="00A76F85">
        <w:rPr>
          <w:sz w:val="24"/>
        </w:rPr>
        <w:t>multa</w:t>
      </w:r>
      <w:r w:rsidRPr="00A76F85">
        <w:rPr>
          <w:spacing w:val="-11"/>
          <w:sz w:val="24"/>
        </w:rPr>
        <w:t xml:space="preserve"> </w:t>
      </w:r>
      <w:r w:rsidRPr="00A76F85">
        <w:rPr>
          <w:sz w:val="24"/>
        </w:rPr>
        <w:t>se</w:t>
      </w:r>
      <w:r w:rsidRPr="00A76F85">
        <w:rPr>
          <w:spacing w:val="-8"/>
          <w:sz w:val="24"/>
        </w:rPr>
        <w:t xml:space="preserve"> </w:t>
      </w:r>
      <w:r w:rsidRPr="00A76F85">
        <w:rPr>
          <w:sz w:val="24"/>
        </w:rPr>
        <w:t>realizará</w:t>
      </w:r>
      <w:r w:rsidRPr="00A76F85">
        <w:rPr>
          <w:spacing w:val="-11"/>
          <w:sz w:val="24"/>
        </w:rPr>
        <w:t xml:space="preserve"> </w:t>
      </w:r>
      <w:r w:rsidRPr="00A76F85">
        <w:rPr>
          <w:sz w:val="24"/>
        </w:rPr>
        <w:t>en</w:t>
      </w:r>
      <w:r w:rsidRPr="00A76F85">
        <w:rPr>
          <w:spacing w:val="-10"/>
          <w:sz w:val="24"/>
        </w:rPr>
        <w:t xml:space="preserve"> </w:t>
      </w:r>
      <w:r w:rsidRPr="00A76F85">
        <w:rPr>
          <w:sz w:val="24"/>
        </w:rPr>
        <w:t>Unidades</w:t>
      </w:r>
      <w:r w:rsidRPr="00A76F85">
        <w:rPr>
          <w:spacing w:val="-7"/>
          <w:sz w:val="24"/>
        </w:rPr>
        <w:t xml:space="preserve"> </w:t>
      </w:r>
      <w:r w:rsidRPr="00A76F85">
        <w:rPr>
          <w:sz w:val="24"/>
        </w:rPr>
        <w:t>Indexadas para</w:t>
      </w:r>
      <w:r w:rsidRPr="00A76F85">
        <w:rPr>
          <w:spacing w:val="-5"/>
          <w:sz w:val="24"/>
        </w:rPr>
        <w:t xml:space="preserve"> </w:t>
      </w:r>
      <w:r w:rsidRPr="00A76F85">
        <w:rPr>
          <w:sz w:val="24"/>
        </w:rPr>
        <w:t>lo</w:t>
      </w:r>
      <w:r w:rsidRPr="00A76F85">
        <w:rPr>
          <w:spacing w:val="-1"/>
          <w:sz w:val="24"/>
        </w:rPr>
        <w:t xml:space="preserve"> </w:t>
      </w:r>
      <w:r w:rsidRPr="00A76F85">
        <w:rPr>
          <w:sz w:val="24"/>
        </w:rPr>
        <w:t>cual</w:t>
      </w:r>
      <w:r w:rsidRPr="00A76F85">
        <w:rPr>
          <w:spacing w:val="-3"/>
          <w:sz w:val="24"/>
        </w:rPr>
        <w:t xml:space="preserve"> </w:t>
      </w:r>
      <w:r w:rsidRPr="00A76F85">
        <w:rPr>
          <w:sz w:val="24"/>
        </w:rPr>
        <w:t>se</w:t>
      </w:r>
      <w:r w:rsidRPr="00A76F85">
        <w:rPr>
          <w:spacing w:val="-2"/>
          <w:sz w:val="24"/>
        </w:rPr>
        <w:t xml:space="preserve"> </w:t>
      </w:r>
      <w:r w:rsidRPr="00A76F85">
        <w:rPr>
          <w:sz w:val="24"/>
        </w:rPr>
        <w:t>llevará</w:t>
      </w:r>
      <w:r w:rsidRPr="00A76F85">
        <w:rPr>
          <w:spacing w:val="-5"/>
          <w:sz w:val="24"/>
        </w:rPr>
        <w:t xml:space="preserve"> </w:t>
      </w:r>
      <w:r w:rsidRPr="00A76F85">
        <w:rPr>
          <w:sz w:val="24"/>
        </w:rPr>
        <w:t>cada</w:t>
      </w:r>
      <w:r w:rsidRPr="00A76F85">
        <w:rPr>
          <w:spacing w:val="-5"/>
          <w:sz w:val="24"/>
        </w:rPr>
        <w:t xml:space="preserve"> </w:t>
      </w:r>
      <w:r w:rsidRPr="00A76F85">
        <w:rPr>
          <w:sz w:val="24"/>
        </w:rPr>
        <w:t>una</w:t>
      </w:r>
      <w:r w:rsidRPr="00A76F85">
        <w:rPr>
          <w:spacing w:val="-5"/>
          <w:sz w:val="24"/>
        </w:rPr>
        <w:t xml:space="preserve"> </w:t>
      </w:r>
      <w:r w:rsidRPr="00A76F85">
        <w:rPr>
          <w:sz w:val="24"/>
        </w:rPr>
        <w:t>de</w:t>
      </w:r>
      <w:r w:rsidRPr="00A76F85">
        <w:rPr>
          <w:spacing w:val="-5"/>
          <w:sz w:val="24"/>
        </w:rPr>
        <w:t xml:space="preserve"> </w:t>
      </w:r>
      <w:r w:rsidRPr="00A76F85">
        <w:rPr>
          <w:sz w:val="24"/>
        </w:rPr>
        <w:t>las</w:t>
      </w:r>
      <w:r w:rsidRPr="00A76F85">
        <w:rPr>
          <w:spacing w:val="-4"/>
          <w:sz w:val="24"/>
        </w:rPr>
        <w:t xml:space="preserve"> </w:t>
      </w:r>
      <w:r w:rsidRPr="00A76F85">
        <w:rPr>
          <w:sz w:val="24"/>
        </w:rPr>
        <w:t>facturas</w:t>
      </w:r>
      <w:r w:rsidRPr="00A76F85">
        <w:rPr>
          <w:spacing w:val="-4"/>
          <w:sz w:val="24"/>
        </w:rPr>
        <w:t xml:space="preserve"> </w:t>
      </w:r>
      <w:r w:rsidRPr="00A76F85">
        <w:rPr>
          <w:sz w:val="24"/>
        </w:rPr>
        <w:t>del</w:t>
      </w:r>
      <w:r w:rsidRPr="00A76F85">
        <w:rPr>
          <w:spacing w:val="-1"/>
          <w:sz w:val="24"/>
        </w:rPr>
        <w:t xml:space="preserve"> </w:t>
      </w:r>
      <w:r w:rsidRPr="00A76F85">
        <w:rPr>
          <w:sz w:val="24"/>
        </w:rPr>
        <w:t>Plan</w:t>
      </w:r>
      <w:r w:rsidRPr="00A76F85">
        <w:rPr>
          <w:spacing w:val="-4"/>
          <w:sz w:val="24"/>
        </w:rPr>
        <w:t xml:space="preserve"> </w:t>
      </w:r>
      <w:r w:rsidRPr="00A76F85">
        <w:rPr>
          <w:sz w:val="24"/>
        </w:rPr>
        <w:t>Vale</w:t>
      </w:r>
      <w:r w:rsidRPr="00A76F85">
        <w:rPr>
          <w:spacing w:val="-5"/>
          <w:sz w:val="24"/>
        </w:rPr>
        <w:t xml:space="preserve"> </w:t>
      </w:r>
      <w:r w:rsidRPr="00A76F85">
        <w:rPr>
          <w:sz w:val="24"/>
        </w:rPr>
        <w:t>de</w:t>
      </w:r>
      <w:r w:rsidRPr="00A76F85">
        <w:rPr>
          <w:spacing w:val="-5"/>
          <w:sz w:val="24"/>
        </w:rPr>
        <w:t xml:space="preserve"> </w:t>
      </w:r>
      <w:r w:rsidRPr="00A76F85">
        <w:rPr>
          <w:sz w:val="24"/>
        </w:rPr>
        <w:t>los</w:t>
      </w:r>
      <w:r w:rsidRPr="00A76F85">
        <w:rPr>
          <w:spacing w:val="-4"/>
          <w:sz w:val="24"/>
        </w:rPr>
        <w:t xml:space="preserve"> </w:t>
      </w:r>
      <w:r w:rsidRPr="00A76F85">
        <w:rPr>
          <w:sz w:val="24"/>
        </w:rPr>
        <w:t>últimos</w:t>
      </w:r>
      <w:r w:rsidRPr="00A76F85">
        <w:rPr>
          <w:spacing w:val="-4"/>
          <w:sz w:val="24"/>
        </w:rPr>
        <w:t xml:space="preserve"> </w:t>
      </w:r>
      <w:r w:rsidRPr="00A76F85">
        <w:rPr>
          <w:sz w:val="24"/>
        </w:rPr>
        <w:t>4</w:t>
      </w:r>
      <w:r w:rsidRPr="00A76F85">
        <w:rPr>
          <w:spacing w:val="-4"/>
          <w:sz w:val="24"/>
        </w:rPr>
        <w:t xml:space="preserve"> </w:t>
      </w:r>
      <w:r w:rsidRPr="00A76F85">
        <w:rPr>
          <w:sz w:val="24"/>
        </w:rPr>
        <w:t>(cuatro)</w:t>
      </w:r>
      <w:r w:rsidRPr="00A76F85">
        <w:rPr>
          <w:spacing w:val="-5"/>
          <w:sz w:val="24"/>
        </w:rPr>
        <w:t xml:space="preserve"> </w:t>
      </w:r>
      <w:r w:rsidRPr="00A76F85">
        <w:rPr>
          <w:sz w:val="24"/>
        </w:rPr>
        <w:t>trimestres</w:t>
      </w:r>
      <w:r w:rsidRPr="00A76F85">
        <w:rPr>
          <w:spacing w:val="-1"/>
          <w:sz w:val="24"/>
        </w:rPr>
        <w:t xml:space="preserve"> </w:t>
      </w:r>
      <w:r w:rsidRPr="00A76F85">
        <w:rPr>
          <w:sz w:val="24"/>
        </w:rPr>
        <w:t>a</w:t>
      </w:r>
      <w:r w:rsidRPr="00A76F85">
        <w:rPr>
          <w:spacing w:val="-5"/>
          <w:sz w:val="24"/>
        </w:rPr>
        <w:t xml:space="preserve"> </w:t>
      </w:r>
      <w:r w:rsidRPr="00A76F85">
        <w:rPr>
          <w:sz w:val="24"/>
        </w:rPr>
        <w:t>UI según cotización de la UI a las fechas de cada una de dichas facturas.</w:t>
      </w:r>
    </w:p>
    <w:p w14:paraId="25775CEF" w14:textId="77777777" w:rsidR="00EE057F" w:rsidRPr="00A76F85" w:rsidRDefault="00EE057F">
      <w:pPr>
        <w:pStyle w:val="Textoindependiente"/>
        <w:ind w:left="0"/>
      </w:pPr>
    </w:p>
    <w:p w14:paraId="6F35020E" w14:textId="77777777" w:rsidR="00EE057F" w:rsidRPr="00A76F85" w:rsidRDefault="00321F75">
      <w:pPr>
        <w:pStyle w:val="Prrafodelista"/>
        <w:numPr>
          <w:ilvl w:val="1"/>
          <w:numId w:val="5"/>
        </w:numPr>
        <w:tabs>
          <w:tab w:val="left" w:pos="532"/>
        </w:tabs>
        <w:ind w:right="0"/>
        <w:rPr>
          <w:sz w:val="24"/>
        </w:rPr>
      </w:pPr>
      <w:r w:rsidRPr="00A76F85">
        <w:rPr>
          <w:sz w:val="24"/>
        </w:rPr>
        <w:t>La</w:t>
      </w:r>
      <w:r w:rsidRPr="00A76F85">
        <w:rPr>
          <w:spacing w:val="-5"/>
          <w:sz w:val="24"/>
        </w:rPr>
        <w:t xml:space="preserve"> </w:t>
      </w:r>
      <w:r w:rsidRPr="00A76F85">
        <w:rPr>
          <w:sz w:val="24"/>
        </w:rPr>
        <w:t>Empresa acepta</w:t>
      </w:r>
      <w:r w:rsidRPr="00A76F85">
        <w:rPr>
          <w:spacing w:val="-2"/>
          <w:sz w:val="24"/>
        </w:rPr>
        <w:t xml:space="preserve"> </w:t>
      </w:r>
      <w:r w:rsidRPr="00A76F85">
        <w:rPr>
          <w:sz w:val="24"/>
        </w:rPr>
        <w:t>en</w:t>
      </w:r>
      <w:r w:rsidRPr="00A76F85">
        <w:rPr>
          <w:spacing w:val="-1"/>
          <w:sz w:val="24"/>
        </w:rPr>
        <w:t xml:space="preserve"> </w:t>
      </w:r>
      <w:r w:rsidRPr="00A76F85">
        <w:rPr>
          <w:sz w:val="24"/>
        </w:rPr>
        <w:t>este</w:t>
      </w:r>
      <w:r w:rsidRPr="00A76F85">
        <w:rPr>
          <w:spacing w:val="-2"/>
          <w:sz w:val="24"/>
        </w:rPr>
        <w:t xml:space="preserve"> </w:t>
      </w:r>
      <w:r w:rsidRPr="00A76F85">
        <w:rPr>
          <w:sz w:val="24"/>
        </w:rPr>
        <w:t>acto</w:t>
      </w:r>
      <w:r w:rsidRPr="00A76F85">
        <w:rPr>
          <w:spacing w:val="-2"/>
          <w:sz w:val="24"/>
        </w:rPr>
        <w:t xml:space="preserve"> </w:t>
      </w:r>
      <w:r w:rsidRPr="00A76F85">
        <w:rPr>
          <w:spacing w:val="-4"/>
          <w:sz w:val="24"/>
        </w:rPr>
        <w:t>que:</w:t>
      </w:r>
    </w:p>
    <w:p w14:paraId="5F9CCCFE" w14:textId="77777777" w:rsidR="00EE057F" w:rsidRPr="00A76F85" w:rsidRDefault="00EE057F">
      <w:pPr>
        <w:pStyle w:val="Textoindependiente"/>
        <w:ind w:left="0"/>
      </w:pPr>
    </w:p>
    <w:p w14:paraId="1D711A7F" w14:textId="5B2267C7" w:rsidR="00EE057F" w:rsidRPr="00A76F85" w:rsidRDefault="00321F75">
      <w:pPr>
        <w:pStyle w:val="Prrafodelista"/>
        <w:numPr>
          <w:ilvl w:val="2"/>
          <w:numId w:val="5"/>
        </w:numPr>
        <w:tabs>
          <w:tab w:val="left" w:pos="832"/>
        </w:tabs>
        <w:ind w:right="109"/>
        <w:rPr>
          <w:sz w:val="24"/>
        </w:rPr>
      </w:pPr>
      <w:r w:rsidRPr="00A76F85">
        <w:rPr>
          <w:sz w:val="24"/>
        </w:rPr>
        <w:t>El Fideicomiso ceda los créditos que surgen de la presente cláusula, incluyendo aquellos asociados</w:t>
      </w:r>
      <w:r w:rsidRPr="00A76F85">
        <w:rPr>
          <w:spacing w:val="-5"/>
          <w:sz w:val="24"/>
        </w:rPr>
        <w:t xml:space="preserve"> </w:t>
      </w:r>
      <w:r w:rsidRPr="00A76F85">
        <w:rPr>
          <w:sz w:val="24"/>
        </w:rPr>
        <w:t>con</w:t>
      </w:r>
      <w:r w:rsidRPr="00A76F85">
        <w:rPr>
          <w:spacing w:val="-5"/>
          <w:sz w:val="24"/>
        </w:rPr>
        <w:t xml:space="preserve"> </w:t>
      </w:r>
      <w:r w:rsidRPr="00A76F85">
        <w:rPr>
          <w:sz w:val="24"/>
        </w:rPr>
        <w:t>la</w:t>
      </w:r>
      <w:r w:rsidRPr="00A76F85">
        <w:rPr>
          <w:spacing w:val="-3"/>
          <w:sz w:val="24"/>
        </w:rPr>
        <w:t xml:space="preserve"> </w:t>
      </w:r>
      <w:r w:rsidRPr="00A76F85">
        <w:rPr>
          <w:sz w:val="24"/>
        </w:rPr>
        <w:t>Cuota</w:t>
      </w:r>
      <w:r w:rsidRPr="00A76F85">
        <w:rPr>
          <w:spacing w:val="-6"/>
          <w:sz w:val="24"/>
        </w:rPr>
        <w:t xml:space="preserve"> </w:t>
      </w:r>
      <w:r w:rsidRPr="00A76F85">
        <w:rPr>
          <w:sz w:val="24"/>
        </w:rPr>
        <w:t>del</w:t>
      </w:r>
      <w:r w:rsidRPr="00A76F85">
        <w:rPr>
          <w:spacing w:val="-4"/>
          <w:sz w:val="24"/>
        </w:rPr>
        <w:t xml:space="preserve"> </w:t>
      </w:r>
      <w:r w:rsidRPr="00A76F85">
        <w:rPr>
          <w:sz w:val="24"/>
        </w:rPr>
        <w:t>Plan</w:t>
      </w:r>
      <w:r w:rsidRPr="00A76F85">
        <w:rPr>
          <w:spacing w:val="-5"/>
          <w:sz w:val="24"/>
        </w:rPr>
        <w:t xml:space="preserve"> </w:t>
      </w:r>
      <w:r w:rsidRPr="00A76F85">
        <w:rPr>
          <w:sz w:val="24"/>
        </w:rPr>
        <w:t>Vale</w:t>
      </w:r>
      <w:r w:rsidRPr="00A76F85">
        <w:rPr>
          <w:spacing w:val="-6"/>
          <w:sz w:val="24"/>
        </w:rPr>
        <w:t xml:space="preserve"> </w:t>
      </w:r>
      <w:r w:rsidRPr="00A76F85">
        <w:rPr>
          <w:sz w:val="24"/>
        </w:rPr>
        <w:t>o</w:t>
      </w:r>
      <w:r w:rsidRPr="00A76F85">
        <w:rPr>
          <w:spacing w:val="-5"/>
          <w:sz w:val="24"/>
        </w:rPr>
        <w:t xml:space="preserve"> </w:t>
      </w:r>
      <w:r w:rsidRPr="00A76F85">
        <w:rPr>
          <w:sz w:val="24"/>
        </w:rPr>
        <w:t>cualquier</w:t>
      </w:r>
      <w:r w:rsidRPr="00A76F85">
        <w:rPr>
          <w:spacing w:val="-3"/>
          <w:sz w:val="24"/>
        </w:rPr>
        <w:t xml:space="preserve"> </w:t>
      </w:r>
      <w:r w:rsidRPr="00A76F85">
        <w:rPr>
          <w:sz w:val="24"/>
        </w:rPr>
        <w:t>otro</w:t>
      </w:r>
      <w:r w:rsidRPr="00A76F85">
        <w:rPr>
          <w:spacing w:val="-5"/>
          <w:sz w:val="24"/>
        </w:rPr>
        <w:t xml:space="preserve"> </w:t>
      </w:r>
      <w:r w:rsidRPr="00A76F85">
        <w:rPr>
          <w:sz w:val="24"/>
        </w:rPr>
        <w:t>plan</w:t>
      </w:r>
      <w:r w:rsidRPr="00A76F85">
        <w:rPr>
          <w:spacing w:val="-5"/>
          <w:sz w:val="24"/>
        </w:rPr>
        <w:t xml:space="preserve"> </w:t>
      </w:r>
      <w:r w:rsidRPr="00A76F85">
        <w:rPr>
          <w:sz w:val="24"/>
        </w:rPr>
        <w:t>de</w:t>
      </w:r>
      <w:r w:rsidRPr="00A76F85">
        <w:rPr>
          <w:spacing w:val="-6"/>
          <w:sz w:val="24"/>
        </w:rPr>
        <w:t xml:space="preserve"> </w:t>
      </w:r>
      <w:r w:rsidRPr="00A76F85">
        <w:rPr>
          <w:sz w:val="24"/>
        </w:rPr>
        <w:t>gestión</w:t>
      </w:r>
      <w:r w:rsidRPr="00A76F85">
        <w:rPr>
          <w:spacing w:val="-5"/>
          <w:sz w:val="24"/>
        </w:rPr>
        <w:t xml:space="preserve"> </w:t>
      </w:r>
      <w:r w:rsidRPr="00A76F85">
        <w:rPr>
          <w:sz w:val="24"/>
        </w:rPr>
        <w:t>de</w:t>
      </w:r>
      <w:r w:rsidRPr="00A76F85">
        <w:rPr>
          <w:spacing w:val="-3"/>
          <w:sz w:val="24"/>
        </w:rPr>
        <w:t xml:space="preserve"> </w:t>
      </w:r>
      <w:r w:rsidRPr="00A76F85">
        <w:rPr>
          <w:sz w:val="24"/>
        </w:rPr>
        <w:t>envases,</w:t>
      </w:r>
      <w:r w:rsidRPr="00A76F85">
        <w:rPr>
          <w:spacing w:val="-5"/>
          <w:sz w:val="24"/>
        </w:rPr>
        <w:t xml:space="preserve"> </w:t>
      </w:r>
      <w:r w:rsidRPr="00A76F85">
        <w:rPr>
          <w:sz w:val="24"/>
        </w:rPr>
        <w:t>así</w:t>
      </w:r>
      <w:r w:rsidRPr="00A76F85">
        <w:rPr>
          <w:spacing w:val="-4"/>
          <w:sz w:val="24"/>
        </w:rPr>
        <w:t xml:space="preserve"> </w:t>
      </w:r>
      <w:r w:rsidRPr="00A76F85">
        <w:rPr>
          <w:sz w:val="24"/>
        </w:rPr>
        <w:t>como</w:t>
      </w:r>
      <w:r w:rsidRPr="00A76F85">
        <w:rPr>
          <w:spacing w:val="-5"/>
          <w:sz w:val="24"/>
        </w:rPr>
        <w:t xml:space="preserve"> </w:t>
      </w:r>
      <w:r w:rsidRPr="00A76F85">
        <w:rPr>
          <w:sz w:val="24"/>
        </w:rPr>
        <w:t xml:space="preserve">la Cuota de Financiamiento, </w:t>
      </w:r>
      <w:r w:rsidR="000B6167" w:rsidRPr="00A76F85">
        <w:rPr>
          <w:sz w:val="24"/>
        </w:rPr>
        <w:t>a las instituciones financieras</w:t>
      </w:r>
      <w:r w:rsidRPr="00A76F85">
        <w:rPr>
          <w:sz w:val="24"/>
        </w:rPr>
        <w:t xml:space="preserve"> que presten el Financiamiento, y se obliga a firmar todos los documentos que sean necesarios para concretar el mismo.</w:t>
      </w:r>
    </w:p>
    <w:p w14:paraId="17123508" w14:textId="501A0CC5" w:rsidR="00EE057F" w:rsidRPr="00A76F85" w:rsidRDefault="00321F75">
      <w:pPr>
        <w:pStyle w:val="Prrafodelista"/>
        <w:numPr>
          <w:ilvl w:val="2"/>
          <w:numId w:val="5"/>
        </w:numPr>
        <w:tabs>
          <w:tab w:val="left" w:pos="832"/>
        </w:tabs>
        <w:spacing w:before="1"/>
        <w:rPr>
          <w:sz w:val="24"/>
        </w:rPr>
      </w:pPr>
      <w:r w:rsidRPr="00A76F85">
        <w:rPr>
          <w:sz w:val="24"/>
        </w:rPr>
        <w:t>En caso de que los kilogramos declarados por la totalidad de las empresas adheridas al Plan Vale</w:t>
      </w:r>
      <w:r w:rsidRPr="00A76F85">
        <w:rPr>
          <w:spacing w:val="-15"/>
          <w:sz w:val="24"/>
        </w:rPr>
        <w:t xml:space="preserve"> </w:t>
      </w:r>
      <w:r w:rsidRPr="00A76F85">
        <w:rPr>
          <w:sz w:val="24"/>
        </w:rPr>
        <w:t>disminuyeran</w:t>
      </w:r>
      <w:r w:rsidRPr="00A76F85">
        <w:rPr>
          <w:spacing w:val="-15"/>
          <w:sz w:val="24"/>
        </w:rPr>
        <w:t xml:space="preserve"> </w:t>
      </w:r>
      <w:r w:rsidR="000B6167" w:rsidRPr="00A76F85">
        <w:rPr>
          <w:spacing w:val="-15"/>
          <w:sz w:val="24"/>
        </w:rPr>
        <w:t xml:space="preserve">en  </w:t>
      </w:r>
      <w:r w:rsidRPr="00A76F85">
        <w:rPr>
          <w:sz w:val="24"/>
        </w:rPr>
        <w:t>un</w:t>
      </w:r>
      <w:r w:rsidRPr="00A76F85">
        <w:rPr>
          <w:spacing w:val="-15"/>
          <w:sz w:val="24"/>
        </w:rPr>
        <w:t xml:space="preserve"> </w:t>
      </w:r>
      <w:r w:rsidRPr="00A76F85">
        <w:rPr>
          <w:sz w:val="24"/>
        </w:rPr>
        <w:t>5%</w:t>
      </w:r>
      <w:r w:rsidRPr="00A76F85">
        <w:rPr>
          <w:spacing w:val="-15"/>
          <w:sz w:val="24"/>
        </w:rPr>
        <w:t xml:space="preserve"> </w:t>
      </w:r>
      <w:r w:rsidR="000B6167" w:rsidRPr="00A76F85">
        <w:rPr>
          <w:spacing w:val="-15"/>
          <w:sz w:val="24"/>
        </w:rPr>
        <w:t xml:space="preserve">o más </w:t>
      </w:r>
      <w:r w:rsidRPr="00A76F85">
        <w:rPr>
          <w:sz w:val="24"/>
        </w:rPr>
        <w:t>de</w:t>
      </w:r>
      <w:r w:rsidRPr="00A76F85">
        <w:rPr>
          <w:spacing w:val="-15"/>
          <w:sz w:val="24"/>
        </w:rPr>
        <w:t xml:space="preserve"> </w:t>
      </w:r>
      <w:r w:rsidRPr="00A76F85">
        <w:rPr>
          <w:sz w:val="24"/>
        </w:rPr>
        <w:t>los</w:t>
      </w:r>
      <w:r w:rsidRPr="00A76F85">
        <w:rPr>
          <w:spacing w:val="-15"/>
          <w:sz w:val="24"/>
        </w:rPr>
        <w:t xml:space="preserve"> </w:t>
      </w:r>
      <w:proofErr w:type="spellStart"/>
      <w:r w:rsidRPr="00A76F85">
        <w:rPr>
          <w:sz w:val="24"/>
        </w:rPr>
        <w:t>kgrs</w:t>
      </w:r>
      <w:proofErr w:type="spellEnd"/>
      <w:r w:rsidRPr="00A76F85">
        <w:rPr>
          <w:spacing w:val="-15"/>
          <w:sz w:val="24"/>
        </w:rPr>
        <w:t xml:space="preserve"> </w:t>
      </w:r>
      <w:r w:rsidRPr="00A76F85">
        <w:rPr>
          <w:sz w:val="24"/>
        </w:rPr>
        <w:t>totales</w:t>
      </w:r>
      <w:r w:rsidRPr="00A76F85">
        <w:rPr>
          <w:spacing w:val="-15"/>
          <w:sz w:val="24"/>
        </w:rPr>
        <w:t xml:space="preserve"> </w:t>
      </w:r>
      <w:r w:rsidRPr="00A76F85">
        <w:rPr>
          <w:sz w:val="24"/>
        </w:rPr>
        <w:t>declarados</w:t>
      </w:r>
      <w:r w:rsidRPr="00A76F85">
        <w:rPr>
          <w:spacing w:val="-15"/>
          <w:sz w:val="24"/>
        </w:rPr>
        <w:t xml:space="preserve"> </w:t>
      </w:r>
      <w:r w:rsidRPr="00A76F85">
        <w:rPr>
          <w:sz w:val="24"/>
        </w:rPr>
        <w:t>en</w:t>
      </w:r>
      <w:r w:rsidRPr="00A76F85">
        <w:rPr>
          <w:spacing w:val="-15"/>
          <w:sz w:val="24"/>
        </w:rPr>
        <w:t xml:space="preserve"> </w:t>
      </w:r>
      <w:r w:rsidRPr="00A76F85">
        <w:rPr>
          <w:sz w:val="24"/>
        </w:rPr>
        <w:t>el</w:t>
      </w:r>
      <w:r w:rsidRPr="00A76F85">
        <w:rPr>
          <w:spacing w:val="-15"/>
          <w:sz w:val="24"/>
        </w:rPr>
        <w:t xml:space="preserve"> </w:t>
      </w:r>
      <w:r w:rsidRPr="00A76F85">
        <w:rPr>
          <w:sz w:val="24"/>
        </w:rPr>
        <w:t>año</w:t>
      </w:r>
      <w:r w:rsidRPr="00A76F85">
        <w:rPr>
          <w:spacing w:val="-15"/>
          <w:sz w:val="24"/>
        </w:rPr>
        <w:t xml:space="preserve"> </w:t>
      </w:r>
      <w:r w:rsidRPr="00A76F85">
        <w:rPr>
          <w:sz w:val="24"/>
        </w:rPr>
        <w:t>2022,</w:t>
      </w:r>
      <w:r w:rsidRPr="00A76F85">
        <w:rPr>
          <w:spacing w:val="-15"/>
          <w:sz w:val="24"/>
        </w:rPr>
        <w:t xml:space="preserve"> </w:t>
      </w:r>
      <w:r w:rsidRPr="00A76F85">
        <w:rPr>
          <w:sz w:val="24"/>
        </w:rPr>
        <w:t>se</w:t>
      </w:r>
      <w:r w:rsidRPr="00A76F85">
        <w:rPr>
          <w:spacing w:val="-15"/>
          <w:sz w:val="24"/>
        </w:rPr>
        <w:t xml:space="preserve"> </w:t>
      </w:r>
      <w:r w:rsidRPr="00A76F85">
        <w:rPr>
          <w:sz w:val="24"/>
        </w:rPr>
        <w:t>readecue el importe de su Cuota del Plan Vale al monto que corresponda según haya sido su participación</w:t>
      </w:r>
      <w:r w:rsidRPr="00A76F85">
        <w:rPr>
          <w:spacing w:val="-7"/>
          <w:sz w:val="24"/>
        </w:rPr>
        <w:t xml:space="preserve"> </w:t>
      </w:r>
      <w:r w:rsidRPr="00A76F85">
        <w:rPr>
          <w:sz w:val="24"/>
        </w:rPr>
        <w:t>proporcional</w:t>
      </w:r>
      <w:r w:rsidRPr="00A76F85">
        <w:rPr>
          <w:spacing w:val="-7"/>
          <w:sz w:val="24"/>
        </w:rPr>
        <w:t xml:space="preserve"> </w:t>
      </w:r>
      <w:r w:rsidRPr="00A76F85">
        <w:rPr>
          <w:sz w:val="24"/>
        </w:rPr>
        <w:t>promedio</w:t>
      </w:r>
      <w:r w:rsidRPr="00A76F85">
        <w:rPr>
          <w:spacing w:val="-7"/>
          <w:sz w:val="24"/>
        </w:rPr>
        <w:t xml:space="preserve"> </w:t>
      </w:r>
      <w:r w:rsidRPr="00A76F85">
        <w:rPr>
          <w:sz w:val="24"/>
        </w:rPr>
        <w:t>en</w:t>
      </w:r>
      <w:r w:rsidRPr="00A76F85">
        <w:rPr>
          <w:spacing w:val="-7"/>
          <w:sz w:val="24"/>
        </w:rPr>
        <w:t xml:space="preserve"> </w:t>
      </w:r>
      <w:r w:rsidRPr="00A76F85">
        <w:rPr>
          <w:sz w:val="24"/>
        </w:rPr>
        <w:t>el</w:t>
      </w:r>
      <w:r w:rsidRPr="00A76F85">
        <w:rPr>
          <w:spacing w:val="-7"/>
          <w:sz w:val="24"/>
        </w:rPr>
        <w:t xml:space="preserve"> </w:t>
      </w:r>
      <w:r w:rsidRPr="00A76F85">
        <w:rPr>
          <w:sz w:val="24"/>
        </w:rPr>
        <w:t>total</w:t>
      </w:r>
      <w:r w:rsidRPr="00A76F85">
        <w:rPr>
          <w:spacing w:val="-7"/>
          <w:sz w:val="24"/>
        </w:rPr>
        <w:t xml:space="preserve"> </w:t>
      </w:r>
      <w:r w:rsidRPr="00A76F85">
        <w:rPr>
          <w:sz w:val="24"/>
        </w:rPr>
        <w:t>de</w:t>
      </w:r>
      <w:r w:rsidRPr="00A76F85">
        <w:rPr>
          <w:spacing w:val="-6"/>
          <w:sz w:val="24"/>
        </w:rPr>
        <w:t xml:space="preserve"> </w:t>
      </w:r>
      <w:r w:rsidRPr="00A76F85">
        <w:rPr>
          <w:sz w:val="24"/>
        </w:rPr>
        <w:t>lo</w:t>
      </w:r>
      <w:r w:rsidRPr="00A76F85">
        <w:rPr>
          <w:spacing w:val="-7"/>
          <w:sz w:val="24"/>
        </w:rPr>
        <w:t xml:space="preserve"> </w:t>
      </w:r>
      <w:r w:rsidRPr="00A76F85">
        <w:rPr>
          <w:sz w:val="24"/>
        </w:rPr>
        <w:t>facturado</w:t>
      </w:r>
      <w:r w:rsidRPr="00A76F85">
        <w:rPr>
          <w:spacing w:val="-7"/>
          <w:sz w:val="24"/>
        </w:rPr>
        <w:t xml:space="preserve"> </w:t>
      </w:r>
      <w:r w:rsidRPr="00A76F85">
        <w:rPr>
          <w:sz w:val="24"/>
        </w:rPr>
        <w:t>por</w:t>
      </w:r>
      <w:r w:rsidRPr="00A76F85">
        <w:rPr>
          <w:spacing w:val="-6"/>
          <w:sz w:val="24"/>
        </w:rPr>
        <w:t xml:space="preserve"> </w:t>
      </w:r>
      <w:r w:rsidRPr="00A76F85">
        <w:rPr>
          <w:sz w:val="24"/>
        </w:rPr>
        <w:t>el</w:t>
      </w:r>
      <w:r w:rsidRPr="00A76F85">
        <w:rPr>
          <w:spacing w:val="-7"/>
          <w:sz w:val="24"/>
        </w:rPr>
        <w:t xml:space="preserve"> </w:t>
      </w:r>
      <w:r w:rsidRPr="00A76F85">
        <w:rPr>
          <w:sz w:val="24"/>
        </w:rPr>
        <w:t>Plan</w:t>
      </w:r>
      <w:r w:rsidRPr="00A76F85">
        <w:rPr>
          <w:spacing w:val="-7"/>
          <w:sz w:val="24"/>
        </w:rPr>
        <w:t xml:space="preserve"> </w:t>
      </w:r>
      <w:r w:rsidRPr="00A76F85">
        <w:rPr>
          <w:sz w:val="24"/>
        </w:rPr>
        <w:t>Vale</w:t>
      </w:r>
      <w:r w:rsidRPr="00A76F85">
        <w:rPr>
          <w:spacing w:val="-8"/>
          <w:sz w:val="24"/>
        </w:rPr>
        <w:t xml:space="preserve"> </w:t>
      </w:r>
      <w:r w:rsidRPr="00A76F85">
        <w:rPr>
          <w:sz w:val="24"/>
        </w:rPr>
        <w:t>en</w:t>
      </w:r>
      <w:r w:rsidRPr="00A76F85">
        <w:rPr>
          <w:spacing w:val="40"/>
          <w:sz w:val="24"/>
        </w:rPr>
        <w:t xml:space="preserve"> </w:t>
      </w:r>
      <w:r w:rsidRPr="00A76F85">
        <w:rPr>
          <w:sz w:val="24"/>
        </w:rPr>
        <w:t>los</w:t>
      </w:r>
      <w:r w:rsidRPr="00A76F85">
        <w:rPr>
          <w:spacing w:val="-7"/>
          <w:sz w:val="24"/>
        </w:rPr>
        <w:t xml:space="preserve"> </w:t>
      </w:r>
      <w:r w:rsidRPr="00A76F85">
        <w:rPr>
          <w:sz w:val="24"/>
        </w:rPr>
        <w:t>5</w:t>
      </w:r>
      <w:r w:rsidRPr="00A76F85">
        <w:rPr>
          <w:spacing w:val="-7"/>
          <w:sz w:val="24"/>
        </w:rPr>
        <w:t xml:space="preserve"> </w:t>
      </w:r>
      <w:r w:rsidRPr="00A76F85">
        <w:rPr>
          <w:sz w:val="24"/>
        </w:rPr>
        <w:t>años inmediatos anteriores a noviembre de 2022 (fecha de cierre de balance) corregido por los nuevos ingresos o cierre de empresas que hubiera habido, a partir de noviembre de 2022.</w:t>
      </w:r>
    </w:p>
    <w:p w14:paraId="19B5177A" w14:textId="239A43CF" w:rsidR="003A3298" w:rsidRPr="00A76F85" w:rsidRDefault="003A3298" w:rsidP="00A31056">
      <w:pPr>
        <w:pStyle w:val="Prrafodelista"/>
        <w:numPr>
          <w:ilvl w:val="2"/>
          <w:numId w:val="5"/>
        </w:numPr>
        <w:tabs>
          <w:tab w:val="left" w:pos="832"/>
        </w:tabs>
        <w:spacing w:before="1"/>
        <w:rPr>
          <w:sz w:val="24"/>
        </w:rPr>
      </w:pPr>
      <w:r w:rsidRPr="00A76F85">
        <w:rPr>
          <w:sz w:val="24"/>
        </w:rPr>
        <w:t>Manten</w:t>
      </w:r>
      <w:r w:rsidR="00A31056" w:rsidRPr="00A76F85">
        <w:rPr>
          <w:sz w:val="24"/>
        </w:rPr>
        <w:t>drá</w:t>
      </w:r>
      <w:r w:rsidRPr="00A76F85">
        <w:rPr>
          <w:sz w:val="24"/>
        </w:rPr>
        <w:t xml:space="preserve"> indemne a la Cámara de Industrias del Uruguay</w:t>
      </w:r>
      <w:r w:rsidR="00A31056" w:rsidRPr="00A76F85">
        <w:rPr>
          <w:sz w:val="24"/>
        </w:rPr>
        <w:t xml:space="preserve">, a prorrata de la participación que tenga la Empresa en el Plan Vale según lo dispuesto en el numeral anterior, para el </w:t>
      </w:r>
      <w:r w:rsidRPr="00A76F85">
        <w:rPr>
          <w:sz w:val="24"/>
        </w:rPr>
        <w:t>caso de que se presente alguna reclamación, procedimiento o demanda en su contra, en virtud de la indemnidad que la Cámara de Industrias del Uruguay extendió al Fiduciario bajo el Fideicomiso</w:t>
      </w:r>
      <w:r w:rsidR="00A31056" w:rsidRPr="00A76F85">
        <w:rPr>
          <w:sz w:val="24"/>
        </w:rPr>
        <w:t>. A tales efectos, y sin perjuicio de cualquier acción directa que pueda ejercer la Cámara de Industrias del Uruguay contra la Empresa, l</w:t>
      </w:r>
      <w:r w:rsidRPr="00A76F85">
        <w:rPr>
          <w:sz w:val="24"/>
        </w:rPr>
        <w:t>a Cuota del Plan Vale</w:t>
      </w:r>
      <w:r w:rsidR="00A31056" w:rsidRPr="00A76F85">
        <w:rPr>
          <w:sz w:val="24"/>
        </w:rPr>
        <w:t xml:space="preserve"> incluirá toda suma que sea necesaria para el cumplimiento de la presente cláusula. </w:t>
      </w:r>
    </w:p>
    <w:p w14:paraId="308944E8" w14:textId="77777777" w:rsidR="00EE057F" w:rsidRPr="00A76F85" w:rsidRDefault="00EE057F">
      <w:pPr>
        <w:pStyle w:val="Textoindependiente"/>
        <w:ind w:left="0"/>
      </w:pPr>
    </w:p>
    <w:p w14:paraId="1D253952" w14:textId="77777777" w:rsidR="00EE057F" w:rsidRPr="00A76F85" w:rsidRDefault="00321F75">
      <w:pPr>
        <w:pStyle w:val="Ttulo1"/>
        <w:jc w:val="both"/>
        <w:rPr>
          <w:b w:val="0"/>
          <w:u w:val="none"/>
        </w:rPr>
      </w:pPr>
      <w:r w:rsidRPr="00A76F85">
        <w:t>QUINTA:</w:t>
      </w:r>
      <w:r w:rsidRPr="00A76F85">
        <w:rPr>
          <w:spacing w:val="-4"/>
        </w:rPr>
        <w:t xml:space="preserve"> </w:t>
      </w:r>
      <w:r w:rsidRPr="00A76F85">
        <w:t>OTRAS</w:t>
      </w:r>
      <w:r w:rsidRPr="00A76F85">
        <w:rPr>
          <w:spacing w:val="-2"/>
        </w:rPr>
        <w:t xml:space="preserve"> </w:t>
      </w:r>
      <w:r w:rsidRPr="00A76F85">
        <w:t>OBLIGACIONES</w:t>
      </w:r>
      <w:r w:rsidRPr="00A76F85">
        <w:rPr>
          <w:spacing w:val="-2"/>
        </w:rPr>
        <w:t xml:space="preserve"> </w:t>
      </w:r>
      <w:r w:rsidRPr="00A76F85">
        <w:t>DE</w:t>
      </w:r>
      <w:r w:rsidRPr="00A76F85">
        <w:rPr>
          <w:spacing w:val="-2"/>
        </w:rPr>
        <w:t xml:space="preserve"> </w:t>
      </w:r>
      <w:r w:rsidRPr="00A76F85">
        <w:t>LA</w:t>
      </w:r>
      <w:r w:rsidRPr="00A76F85">
        <w:rPr>
          <w:spacing w:val="-6"/>
        </w:rPr>
        <w:t xml:space="preserve"> </w:t>
      </w:r>
      <w:r w:rsidRPr="00A76F85">
        <w:rPr>
          <w:spacing w:val="-2"/>
        </w:rPr>
        <w:t>EMPRESA</w:t>
      </w:r>
      <w:r w:rsidRPr="00A76F85">
        <w:rPr>
          <w:b w:val="0"/>
          <w:spacing w:val="-2"/>
          <w:u w:val="none"/>
        </w:rPr>
        <w:t>.</w:t>
      </w:r>
    </w:p>
    <w:p w14:paraId="3814CBBE" w14:textId="77777777" w:rsidR="00EE057F" w:rsidRPr="00A76F85" w:rsidRDefault="00EE057F">
      <w:pPr>
        <w:pStyle w:val="Textoindependiente"/>
        <w:ind w:left="0"/>
      </w:pPr>
    </w:p>
    <w:p w14:paraId="6819C7F8" w14:textId="18715822" w:rsidR="00491205" w:rsidRDefault="00321F75" w:rsidP="00491205">
      <w:pPr>
        <w:pStyle w:val="Prrafodelista"/>
        <w:numPr>
          <w:ilvl w:val="0"/>
          <w:numId w:val="11"/>
        </w:numPr>
        <w:tabs>
          <w:tab w:val="left" w:pos="353"/>
        </w:tabs>
        <w:ind w:right="109"/>
        <w:rPr>
          <w:sz w:val="24"/>
        </w:rPr>
      </w:pPr>
      <w:r w:rsidRPr="00491205">
        <w:rPr>
          <w:sz w:val="24"/>
        </w:rPr>
        <w:t>Pagar</w:t>
      </w:r>
      <w:r w:rsidRPr="00491205">
        <w:rPr>
          <w:spacing w:val="-5"/>
          <w:sz w:val="24"/>
        </w:rPr>
        <w:t xml:space="preserve"> </w:t>
      </w:r>
      <w:r w:rsidRPr="00491205">
        <w:rPr>
          <w:sz w:val="24"/>
        </w:rPr>
        <w:t>la</w:t>
      </w:r>
      <w:r w:rsidRPr="00491205">
        <w:rPr>
          <w:spacing w:val="-5"/>
          <w:sz w:val="24"/>
        </w:rPr>
        <w:t xml:space="preserve"> </w:t>
      </w:r>
      <w:r w:rsidRPr="00491205">
        <w:rPr>
          <w:sz w:val="24"/>
        </w:rPr>
        <w:t>Cuota</w:t>
      </w:r>
      <w:r w:rsidRPr="00491205">
        <w:rPr>
          <w:spacing w:val="-5"/>
          <w:sz w:val="24"/>
        </w:rPr>
        <w:t xml:space="preserve"> </w:t>
      </w:r>
      <w:r w:rsidRPr="00491205">
        <w:rPr>
          <w:sz w:val="24"/>
        </w:rPr>
        <w:t>del</w:t>
      </w:r>
      <w:r w:rsidRPr="00491205">
        <w:rPr>
          <w:spacing w:val="-3"/>
          <w:sz w:val="24"/>
        </w:rPr>
        <w:t xml:space="preserve"> </w:t>
      </w:r>
      <w:r w:rsidRPr="00491205">
        <w:rPr>
          <w:sz w:val="24"/>
        </w:rPr>
        <w:t>Plan</w:t>
      </w:r>
      <w:r w:rsidRPr="00491205">
        <w:rPr>
          <w:spacing w:val="-4"/>
          <w:sz w:val="24"/>
        </w:rPr>
        <w:t xml:space="preserve"> </w:t>
      </w:r>
      <w:r w:rsidRPr="00491205">
        <w:rPr>
          <w:sz w:val="24"/>
        </w:rPr>
        <w:t>Vale</w:t>
      </w:r>
      <w:r w:rsidRPr="00491205">
        <w:rPr>
          <w:spacing w:val="-2"/>
          <w:sz w:val="24"/>
        </w:rPr>
        <w:t xml:space="preserve"> </w:t>
      </w:r>
      <w:r w:rsidRPr="00491205">
        <w:rPr>
          <w:sz w:val="24"/>
        </w:rPr>
        <w:t>al</w:t>
      </w:r>
      <w:r w:rsidRPr="00491205">
        <w:rPr>
          <w:spacing w:val="-3"/>
          <w:sz w:val="24"/>
        </w:rPr>
        <w:t xml:space="preserve"> </w:t>
      </w:r>
      <w:r w:rsidRPr="00491205">
        <w:rPr>
          <w:sz w:val="24"/>
        </w:rPr>
        <w:t>Fideicomiso</w:t>
      </w:r>
      <w:r w:rsidRPr="00491205">
        <w:rPr>
          <w:spacing w:val="-4"/>
          <w:sz w:val="24"/>
        </w:rPr>
        <w:t xml:space="preserve"> </w:t>
      </w:r>
      <w:r w:rsidRPr="00491205">
        <w:rPr>
          <w:sz w:val="24"/>
        </w:rPr>
        <w:t>en</w:t>
      </w:r>
      <w:r w:rsidRPr="00491205">
        <w:rPr>
          <w:spacing w:val="-1"/>
          <w:sz w:val="24"/>
        </w:rPr>
        <w:t xml:space="preserve"> </w:t>
      </w:r>
      <w:r w:rsidRPr="00491205">
        <w:rPr>
          <w:sz w:val="24"/>
        </w:rPr>
        <w:t>tiempo</w:t>
      </w:r>
      <w:r w:rsidRPr="00491205">
        <w:rPr>
          <w:spacing w:val="-4"/>
          <w:sz w:val="24"/>
        </w:rPr>
        <w:t xml:space="preserve"> </w:t>
      </w:r>
      <w:r w:rsidRPr="00491205">
        <w:rPr>
          <w:sz w:val="24"/>
        </w:rPr>
        <w:t>y</w:t>
      </w:r>
      <w:r w:rsidRPr="00491205">
        <w:rPr>
          <w:spacing w:val="-4"/>
          <w:sz w:val="24"/>
        </w:rPr>
        <w:t xml:space="preserve"> </w:t>
      </w:r>
      <w:r w:rsidRPr="00491205">
        <w:rPr>
          <w:sz w:val="24"/>
        </w:rPr>
        <w:t>forma.</w:t>
      </w:r>
      <w:r w:rsidRPr="00491205">
        <w:rPr>
          <w:spacing w:val="-4"/>
          <w:sz w:val="24"/>
        </w:rPr>
        <w:t xml:space="preserve"> </w:t>
      </w:r>
      <w:r w:rsidRPr="00491205">
        <w:rPr>
          <w:sz w:val="24"/>
        </w:rPr>
        <w:t>En</w:t>
      </w:r>
      <w:r w:rsidRPr="00491205">
        <w:rPr>
          <w:spacing w:val="-1"/>
          <w:sz w:val="24"/>
        </w:rPr>
        <w:t xml:space="preserve"> </w:t>
      </w:r>
      <w:r w:rsidRPr="00491205">
        <w:rPr>
          <w:sz w:val="24"/>
        </w:rPr>
        <w:t>caso de</w:t>
      </w:r>
      <w:r w:rsidRPr="00491205">
        <w:rPr>
          <w:spacing w:val="-5"/>
          <w:sz w:val="24"/>
        </w:rPr>
        <w:t xml:space="preserve"> </w:t>
      </w:r>
      <w:r w:rsidRPr="00491205">
        <w:rPr>
          <w:sz w:val="24"/>
        </w:rPr>
        <w:t>atraso</w:t>
      </w:r>
      <w:r w:rsidRPr="00491205">
        <w:rPr>
          <w:spacing w:val="-4"/>
          <w:sz w:val="24"/>
        </w:rPr>
        <w:t xml:space="preserve"> </w:t>
      </w:r>
      <w:r w:rsidRPr="00491205">
        <w:rPr>
          <w:sz w:val="24"/>
        </w:rPr>
        <w:t>en</w:t>
      </w:r>
      <w:r w:rsidRPr="00491205">
        <w:rPr>
          <w:spacing w:val="-1"/>
          <w:sz w:val="24"/>
        </w:rPr>
        <w:t xml:space="preserve"> </w:t>
      </w:r>
      <w:r w:rsidRPr="00491205">
        <w:rPr>
          <w:sz w:val="24"/>
        </w:rPr>
        <w:t>el</w:t>
      </w:r>
      <w:r w:rsidRPr="00491205">
        <w:rPr>
          <w:spacing w:val="-3"/>
          <w:sz w:val="24"/>
        </w:rPr>
        <w:t xml:space="preserve"> </w:t>
      </w:r>
      <w:r w:rsidRPr="00491205">
        <w:rPr>
          <w:sz w:val="24"/>
        </w:rPr>
        <w:t>pago</w:t>
      </w:r>
      <w:r w:rsidRPr="00491205">
        <w:rPr>
          <w:spacing w:val="-4"/>
          <w:sz w:val="24"/>
        </w:rPr>
        <w:t xml:space="preserve"> </w:t>
      </w:r>
      <w:r w:rsidRPr="00491205">
        <w:rPr>
          <w:sz w:val="24"/>
        </w:rPr>
        <w:t>de</w:t>
      </w:r>
      <w:r w:rsidRPr="00491205">
        <w:rPr>
          <w:spacing w:val="-5"/>
          <w:sz w:val="24"/>
        </w:rPr>
        <w:t xml:space="preserve"> </w:t>
      </w:r>
      <w:r w:rsidRPr="00491205">
        <w:rPr>
          <w:sz w:val="24"/>
        </w:rPr>
        <w:t xml:space="preserve">la Cuota del Plan Vale serán de aplicación las multas y sanciones previstas en el Reglamento que se adjunta al presente como </w:t>
      </w:r>
      <w:r w:rsidRPr="00491205">
        <w:rPr>
          <w:b/>
          <w:sz w:val="24"/>
          <w:u w:val="single"/>
        </w:rPr>
        <w:t>Anexo V</w:t>
      </w:r>
      <w:r w:rsidRPr="00491205">
        <w:rPr>
          <w:b/>
          <w:sz w:val="24"/>
        </w:rPr>
        <w:t xml:space="preserve"> </w:t>
      </w:r>
      <w:r w:rsidRPr="00491205">
        <w:rPr>
          <w:sz w:val="24"/>
        </w:rPr>
        <w:t>y que la Empresa declara conocer y aceptar. Adicionalmente el Fideicomiso comunicará la baja de la Empresa al Ministerio de Ambiente, de conformidad con lo dispuesto</w:t>
      </w:r>
      <w:r w:rsidRPr="00491205">
        <w:rPr>
          <w:spacing w:val="-6"/>
          <w:sz w:val="24"/>
        </w:rPr>
        <w:t xml:space="preserve"> </w:t>
      </w:r>
      <w:r w:rsidRPr="00491205">
        <w:rPr>
          <w:sz w:val="24"/>
        </w:rPr>
        <w:t>en</w:t>
      </w:r>
      <w:r w:rsidRPr="00491205">
        <w:rPr>
          <w:spacing w:val="-6"/>
          <w:sz w:val="24"/>
        </w:rPr>
        <w:t xml:space="preserve"> </w:t>
      </w:r>
      <w:r w:rsidRPr="00491205">
        <w:rPr>
          <w:sz w:val="24"/>
        </w:rPr>
        <w:t>el</w:t>
      </w:r>
      <w:r w:rsidRPr="00491205">
        <w:rPr>
          <w:spacing w:val="-5"/>
          <w:sz w:val="24"/>
        </w:rPr>
        <w:t xml:space="preserve"> </w:t>
      </w:r>
      <w:r w:rsidRPr="00491205">
        <w:rPr>
          <w:sz w:val="24"/>
        </w:rPr>
        <w:t>literal</w:t>
      </w:r>
      <w:r w:rsidRPr="00491205">
        <w:rPr>
          <w:spacing w:val="-5"/>
          <w:sz w:val="24"/>
        </w:rPr>
        <w:t xml:space="preserve"> </w:t>
      </w:r>
      <w:r w:rsidRPr="00491205">
        <w:rPr>
          <w:sz w:val="24"/>
        </w:rPr>
        <w:t>“d”</w:t>
      </w:r>
      <w:r w:rsidRPr="00491205">
        <w:rPr>
          <w:spacing w:val="-7"/>
          <w:sz w:val="24"/>
        </w:rPr>
        <w:t xml:space="preserve"> </w:t>
      </w:r>
      <w:r w:rsidRPr="00491205">
        <w:rPr>
          <w:sz w:val="24"/>
        </w:rPr>
        <w:t>del</w:t>
      </w:r>
      <w:r w:rsidRPr="00491205">
        <w:rPr>
          <w:spacing w:val="-5"/>
          <w:sz w:val="24"/>
        </w:rPr>
        <w:t xml:space="preserve"> </w:t>
      </w:r>
      <w:r w:rsidRPr="00491205">
        <w:rPr>
          <w:sz w:val="24"/>
        </w:rPr>
        <w:t>ordinal</w:t>
      </w:r>
      <w:r w:rsidRPr="00491205">
        <w:rPr>
          <w:spacing w:val="-5"/>
          <w:sz w:val="24"/>
        </w:rPr>
        <w:t xml:space="preserve"> </w:t>
      </w:r>
      <w:r w:rsidRPr="00491205">
        <w:rPr>
          <w:sz w:val="24"/>
        </w:rPr>
        <w:t>2º</w:t>
      </w:r>
      <w:r w:rsidRPr="00491205">
        <w:rPr>
          <w:spacing w:val="-6"/>
          <w:sz w:val="24"/>
        </w:rPr>
        <w:t xml:space="preserve"> </w:t>
      </w:r>
      <w:r w:rsidRPr="00491205">
        <w:rPr>
          <w:sz w:val="24"/>
        </w:rPr>
        <w:t>de</w:t>
      </w:r>
      <w:r w:rsidRPr="00491205">
        <w:rPr>
          <w:spacing w:val="-7"/>
          <w:sz w:val="24"/>
        </w:rPr>
        <w:t xml:space="preserve"> </w:t>
      </w:r>
      <w:r w:rsidRPr="00491205">
        <w:rPr>
          <w:sz w:val="24"/>
        </w:rPr>
        <w:t>la</w:t>
      </w:r>
      <w:r w:rsidRPr="00491205">
        <w:rPr>
          <w:spacing w:val="-7"/>
          <w:sz w:val="24"/>
        </w:rPr>
        <w:t xml:space="preserve"> </w:t>
      </w:r>
      <w:r w:rsidRPr="00491205">
        <w:rPr>
          <w:sz w:val="24"/>
        </w:rPr>
        <w:t>Resolución.</w:t>
      </w:r>
      <w:r w:rsidRPr="00491205">
        <w:rPr>
          <w:spacing w:val="-6"/>
          <w:sz w:val="24"/>
        </w:rPr>
        <w:t xml:space="preserve"> </w:t>
      </w:r>
      <w:r w:rsidRPr="00491205">
        <w:rPr>
          <w:sz w:val="24"/>
        </w:rPr>
        <w:t>Dicho</w:t>
      </w:r>
      <w:r w:rsidRPr="00491205">
        <w:rPr>
          <w:spacing w:val="-6"/>
          <w:sz w:val="24"/>
        </w:rPr>
        <w:t xml:space="preserve"> </w:t>
      </w:r>
      <w:r w:rsidRPr="00491205">
        <w:rPr>
          <w:sz w:val="24"/>
        </w:rPr>
        <w:t>Reglamento</w:t>
      </w:r>
      <w:r w:rsidRPr="00491205">
        <w:rPr>
          <w:spacing w:val="-6"/>
          <w:sz w:val="24"/>
        </w:rPr>
        <w:t xml:space="preserve"> </w:t>
      </w:r>
      <w:r w:rsidRPr="00491205">
        <w:rPr>
          <w:sz w:val="24"/>
        </w:rPr>
        <w:t>podrá</w:t>
      </w:r>
      <w:r w:rsidRPr="00491205">
        <w:rPr>
          <w:spacing w:val="-7"/>
          <w:sz w:val="24"/>
        </w:rPr>
        <w:t xml:space="preserve"> </w:t>
      </w:r>
      <w:r w:rsidRPr="00491205">
        <w:rPr>
          <w:sz w:val="24"/>
        </w:rPr>
        <w:t>modificarse</w:t>
      </w:r>
      <w:r w:rsidRPr="00491205">
        <w:rPr>
          <w:spacing w:val="-7"/>
          <w:sz w:val="24"/>
        </w:rPr>
        <w:t xml:space="preserve"> </w:t>
      </w:r>
      <w:r w:rsidRPr="00491205">
        <w:rPr>
          <w:sz w:val="24"/>
        </w:rPr>
        <w:t>en</w:t>
      </w:r>
      <w:r w:rsidRPr="00491205">
        <w:rPr>
          <w:spacing w:val="-6"/>
          <w:sz w:val="24"/>
        </w:rPr>
        <w:t xml:space="preserve"> </w:t>
      </w:r>
      <w:r w:rsidRPr="00491205">
        <w:rPr>
          <w:sz w:val="24"/>
        </w:rPr>
        <w:t>el futuro</w:t>
      </w:r>
      <w:r w:rsidRPr="00491205">
        <w:rPr>
          <w:spacing w:val="-10"/>
          <w:sz w:val="24"/>
        </w:rPr>
        <w:t xml:space="preserve"> </w:t>
      </w:r>
      <w:r w:rsidRPr="00491205">
        <w:rPr>
          <w:sz w:val="24"/>
        </w:rPr>
        <w:t>–</w:t>
      </w:r>
      <w:r w:rsidRPr="00491205">
        <w:rPr>
          <w:spacing w:val="-10"/>
          <w:sz w:val="24"/>
        </w:rPr>
        <w:t xml:space="preserve"> </w:t>
      </w:r>
      <w:r w:rsidRPr="00491205">
        <w:rPr>
          <w:sz w:val="24"/>
        </w:rPr>
        <w:t>sin</w:t>
      </w:r>
      <w:r w:rsidRPr="00491205">
        <w:rPr>
          <w:spacing w:val="-10"/>
          <w:sz w:val="24"/>
        </w:rPr>
        <w:t xml:space="preserve"> </w:t>
      </w:r>
      <w:r w:rsidRPr="00491205">
        <w:rPr>
          <w:sz w:val="24"/>
        </w:rPr>
        <w:t>responsabilidad</w:t>
      </w:r>
      <w:r w:rsidRPr="00491205">
        <w:rPr>
          <w:spacing w:val="-10"/>
          <w:sz w:val="24"/>
        </w:rPr>
        <w:t xml:space="preserve"> </w:t>
      </w:r>
      <w:r w:rsidRPr="00491205">
        <w:rPr>
          <w:sz w:val="24"/>
        </w:rPr>
        <w:t>alguna</w:t>
      </w:r>
      <w:r w:rsidRPr="00491205">
        <w:rPr>
          <w:spacing w:val="-11"/>
          <w:sz w:val="24"/>
        </w:rPr>
        <w:t xml:space="preserve"> </w:t>
      </w:r>
      <w:r w:rsidRPr="00491205">
        <w:rPr>
          <w:sz w:val="24"/>
        </w:rPr>
        <w:t>para</w:t>
      </w:r>
      <w:r w:rsidRPr="00491205">
        <w:rPr>
          <w:spacing w:val="-11"/>
          <w:sz w:val="24"/>
        </w:rPr>
        <w:t xml:space="preserve"> </w:t>
      </w:r>
      <w:r w:rsidRPr="00491205">
        <w:rPr>
          <w:sz w:val="24"/>
        </w:rPr>
        <w:t>el</w:t>
      </w:r>
      <w:r w:rsidRPr="00491205">
        <w:rPr>
          <w:spacing w:val="-7"/>
          <w:sz w:val="24"/>
        </w:rPr>
        <w:t xml:space="preserve"> </w:t>
      </w:r>
      <w:r w:rsidRPr="00491205">
        <w:rPr>
          <w:sz w:val="24"/>
        </w:rPr>
        <w:t>Fideicomiso</w:t>
      </w:r>
      <w:r w:rsidRPr="00491205">
        <w:rPr>
          <w:spacing w:val="-10"/>
          <w:sz w:val="24"/>
        </w:rPr>
        <w:t xml:space="preserve"> </w:t>
      </w:r>
      <w:r w:rsidRPr="00491205">
        <w:rPr>
          <w:sz w:val="24"/>
        </w:rPr>
        <w:t>-</w:t>
      </w:r>
      <w:r w:rsidRPr="00491205">
        <w:rPr>
          <w:spacing w:val="-11"/>
          <w:sz w:val="24"/>
        </w:rPr>
        <w:t xml:space="preserve"> </w:t>
      </w:r>
      <w:r w:rsidRPr="00491205">
        <w:rPr>
          <w:sz w:val="24"/>
        </w:rPr>
        <w:t>en</w:t>
      </w:r>
      <w:r w:rsidRPr="00491205">
        <w:rPr>
          <w:spacing w:val="-10"/>
          <w:sz w:val="24"/>
        </w:rPr>
        <w:t xml:space="preserve"> </w:t>
      </w:r>
      <w:r w:rsidRPr="00491205">
        <w:rPr>
          <w:sz w:val="24"/>
        </w:rPr>
        <w:t>caso</w:t>
      </w:r>
      <w:r w:rsidRPr="00491205">
        <w:rPr>
          <w:spacing w:val="-10"/>
          <w:sz w:val="24"/>
        </w:rPr>
        <w:t xml:space="preserve"> </w:t>
      </w:r>
      <w:r w:rsidRPr="00491205">
        <w:rPr>
          <w:sz w:val="24"/>
        </w:rPr>
        <w:t>de</w:t>
      </w:r>
      <w:r w:rsidRPr="00491205">
        <w:rPr>
          <w:spacing w:val="-11"/>
          <w:sz w:val="24"/>
        </w:rPr>
        <w:t xml:space="preserve"> </w:t>
      </w:r>
      <w:r w:rsidRPr="00491205">
        <w:rPr>
          <w:sz w:val="24"/>
        </w:rPr>
        <w:t>variación</w:t>
      </w:r>
      <w:r w:rsidRPr="00491205">
        <w:rPr>
          <w:spacing w:val="-10"/>
          <w:sz w:val="24"/>
        </w:rPr>
        <w:t xml:space="preserve"> </w:t>
      </w:r>
      <w:r w:rsidRPr="00491205">
        <w:rPr>
          <w:sz w:val="24"/>
        </w:rPr>
        <w:t>en</w:t>
      </w:r>
      <w:r w:rsidRPr="00491205">
        <w:rPr>
          <w:spacing w:val="-10"/>
          <w:sz w:val="24"/>
        </w:rPr>
        <w:t xml:space="preserve"> </w:t>
      </w:r>
      <w:r w:rsidRPr="00491205">
        <w:rPr>
          <w:sz w:val="24"/>
        </w:rPr>
        <w:t>las</w:t>
      </w:r>
      <w:r w:rsidRPr="00491205">
        <w:rPr>
          <w:spacing w:val="-10"/>
          <w:sz w:val="24"/>
        </w:rPr>
        <w:t xml:space="preserve"> </w:t>
      </w:r>
      <w:r w:rsidRPr="00491205">
        <w:rPr>
          <w:sz w:val="24"/>
        </w:rPr>
        <w:t>normales</w:t>
      </w:r>
      <w:r w:rsidRPr="00491205">
        <w:rPr>
          <w:spacing w:val="-9"/>
          <w:sz w:val="24"/>
        </w:rPr>
        <w:t xml:space="preserve"> </w:t>
      </w:r>
      <w:r w:rsidRPr="00491205">
        <w:rPr>
          <w:sz w:val="24"/>
        </w:rPr>
        <w:t>legales y/o</w:t>
      </w:r>
      <w:r w:rsidRPr="00491205">
        <w:rPr>
          <w:spacing w:val="-5"/>
          <w:sz w:val="24"/>
        </w:rPr>
        <w:t xml:space="preserve"> </w:t>
      </w:r>
      <w:r w:rsidRPr="00491205">
        <w:rPr>
          <w:sz w:val="24"/>
        </w:rPr>
        <w:t>reglamentarias</w:t>
      </w:r>
      <w:r w:rsidRPr="00491205">
        <w:rPr>
          <w:spacing w:val="-5"/>
          <w:sz w:val="24"/>
        </w:rPr>
        <w:t xml:space="preserve"> </w:t>
      </w:r>
      <w:r w:rsidRPr="00491205">
        <w:rPr>
          <w:sz w:val="24"/>
        </w:rPr>
        <w:t>vigentes,</w:t>
      </w:r>
      <w:r w:rsidRPr="00491205">
        <w:rPr>
          <w:spacing w:val="-5"/>
          <w:sz w:val="24"/>
        </w:rPr>
        <w:t xml:space="preserve"> </w:t>
      </w:r>
      <w:r w:rsidRPr="00491205">
        <w:rPr>
          <w:sz w:val="24"/>
        </w:rPr>
        <w:t>o</w:t>
      </w:r>
      <w:r w:rsidRPr="00491205">
        <w:rPr>
          <w:spacing w:val="-5"/>
          <w:sz w:val="24"/>
        </w:rPr>
        <w:t xml:space="preserve"> </w:t>
      </w:r>
      <w:r w:rsidRPr="00491205">
        <w:rPr>
          <w:sz w:val="24"/>
        </w:rPr>
        <w:t>en</w:t>
      </w:r>
      <w:r w:rsidRPr="00491205">
        <w:rPr>
          <w:spacing w:val="-5"/>
          <w:sz w:val="24"/>
        </w:rPr>
        <w:t xml:space="preserve"> </w:t>
      </w:r>
      <w:r w:rsidRPr="00491205">
        <w:rPr>
          <w:sz w:val="24"/>
        </w:rPr>
        <w:t>caso</w:t>
      </w:r>
      <w:r w:rsidRPr="00491205">
        <w:rPr>
          <w:spacing w:val="-5"/>
          <w:sz w:val="24"/>
        </w:rPr>
        <w:t xml:space="preserve"> </w:t>
      </w:r>
      <w:r w:rsidRPr="00491205">
        <w:rPr>
          <w:sz w:val="24"/>
        </w:rPr>
        <w:t>de</w:t>
      </w:r>
      <w:r w:rsidRPr="00491205">
        <w:rPr>
          <w:spacing w:val="-4"/>
          <w:sz w:val="24"/>
        </w:rPr>
        <w:t xml:space="preserve"> </w:t>
      </w:r>
      <w:r w:rsidRPr="00491205">
        <w:rPr>
          <w:sz w:val="24"/>
        </w:rPr>
        <w:t>cambios</w:t>
      </w:r>
      <w:r w:rsidRPr="00491205">
        <w:rPr>
          <w:spacing w:val="-5"/>
          <w:sz w:val="24"/>
        </w:rPr>
        <w:t xml:space="preserve"> </w:t>
      </w:r>
      <w:r w:rsidRPr="00491205">
        <w:rPr>
          <w:sz w:val="24"/>
        </w:rPr>
        <w:t>aprobados</w:t>
      </w:r>
      <w:r w:rsidRPr="00491205">
        <w:rPr>
          <w:spacing w:val="-5"/>
          <w:sz w:val="24"/>
        </w:rPr>
        <w:t xml:space="preserve"> </w:t>
      </w:r>
      <w:r w:rsidRPr="00491205">
        <w:rPr>
          <w:sz w:val="24"/>
        </w:rPr>
        <w:t>por</w:t>
      </w:r>
      <w:r w:rsidRPr="00491205">
        <w:rPr>
          <w:spacing w:val="-3"/>
          <w:sz w:val="24"/>
        </w:rPr>
        <w:t xml:space="preserve"> </w:t>
      </w:r>
      <w:r w:rsidRPr="00491205">
        <w:rPr>
          <w:sz w:val="24"/>
        </w:rPr>
        <w:t>el</w:t>
      </w:r>
      <w:r w:rsidRPr="00491205">
        <w:rPr>
          <w:spacing w:val="-4"/>
          <w:sz w:val="24"/>
        </w:rPr>
        <w:t xml:space="preserve"> </w:t>
      </w:r>
      <w:r w:rsidRPr="00491205">
        <w:rPr>
          <w:sz w:val="24"/>
        </w:rPr>
        <w:t>Fideicomiso</w:t>
      </w:r>
      <w:r w:rsidRPr="00491205">
        <w:rPr>
          <w:spacing w:val="-5"/>
          <w:sz w:val="24"/>
        </w:rPr>
        <w:t xml:space="preserve"> </w:t>
      </w:r>
      <w:r w:rsidRPr="00491205">
        <w:rPr>
          <w:sz w:val="24"/>
        </w:rPr>
        <w:t>o</w:t>
      </w:r>
      <w:r w:rsidRPr="00491205">
        <w:rPr>
          <w:spacing w:val="-5"/>
          <w:sz w:val="24"/>
        </w:rPr>
        <w:t xml:space="preserve"> </w:t>
      </w:r>
      <w:r w:rsidRPr="00491205">
        <w:rPr>
          <w:sz w:val="24"/>
        </w:rPr>
        <w:t>el</w:t>
      </w:r>
      <w:r w:rsidRPr="00491205">
        <w:rPr>
          <w:spacing w:val="-4"/>
          <w:sz w:val="24"/>
        </w:rPr>
        <w:t xml:space="preserve"> </w:t>
      </w:r>
      <w:r w:rsidRPr="00491205">
        <w:rPr>
          <w:sz w:val="24"/>
        </w:rPr>
        <w:t>Plan</w:t>
      </w:r>
      <w:r w:rsidRPr="00491205">
        <w:rPr>
          <w:spacing w:val="-5"/>
          <w:sz w:val="24"/>
        </w:rPr>
        <w:t xml:space="preserve"> </w:t>
      </w:r>
      <w:r w:rsidRPr="00491205">
        <w:rPr>
          <w:sz w:val="24"/>
        </w:rPr>
        <w:t>Vale,</w:t>
      </w:r>
      <w:r w:rsidRPr="00491205">
        <w:rPr>
          <w:spacing w:val="-5"/>
          <w:sz w:val="24"/>
        </w:rPr>
        <w:t xml:space="preserve"> </w:t>
      </w:r>
      <w:r w:rsidRPr="00491205">
        <w:rPr>
          <w:sz w:val="24"/>
        </w:rPr>
        <w:t>a</w:t>
      </w:r>
      <w:r w:rsidRPr="00491205">
        <w:rPr>
          <w:spacing w:val="-6"/>
          <w:sz w:val="24"/>
        </w:rPr>
        <w:t xml:space="preserve"> </w:t>
      </w:r>
      <w:r w:rsidRPr="00491205">
        <w:rPr>
          <w:sz w:val="24"/>
        </w:rPr>
        <w:t>los efectos de dar cumplimiento a sus fines. Los cambios a la fórmula serán comunicados en forma fehaciente con 60 (sesenta) días de antelación</w:t>
      </w:r>
      <w:r w:rsidR="00A31056" w:rsidRPr="00491205">
        <w:rPr>
          <w:sz w:val="24"/>
        </w:rPr>
        <w:t xml:space="preserve"> a la fecha en la que regirán. </w:t>
      </w:r>
    </w:p>
    <w:p w14:paraId="75454463" w14:textId="77777777" w:rsidR="00491205" w:rsidRDefault="00321F75" w:rsidP="00491205">
      <w:pPr>
        <w:pStyle w:val="Prrafodelista"/>
        <w:numPr>
          <w:ilvl w:val="0"/>
          <w:numId w:val="11"/>
        </w:numPr>
        <w:tabs>
          <w:tab w:val="left" w:pos="353"/>
        </w:tabs>
        <w:ind w:right="109"/>
        <w:rPr>
          <w:sz w:val="24"/>
        </w:rPr>
      </w:pPr>
      <w:r w:rsidRPr="00491205">
        <w:rPr>
          <w:sz w:val="24"/>
        </w:rPr>
        <w:t>Respetar y cumplir todas las leyes y reglamentos aplicables a la presente, y especialmente las normas del Plan Vale y del Fideicomiso, incluyendo la Resolución y las Resoluciones.</w:t>
      </w:r>
    </w:p>
    <w:p w14:paraId="7F9D7450" w14:textId="172C013E" w:rsidR="00491205" w:rsidRPr="00491205" w:rsidRDefault="00321F75" w:rsidP="00491205">
      <w:pPr>
        <w:pStyle w:val="Prrafodelista"/>
        <w:numPr>
          <w:ilvl w:val="0"/>
          <w:numId w:val="11"/>
        </w:numPr>
        <w:tabs>
          <w:tab w:val="left" w:pos="353"/>
        </w:tabs>
        <w:ind w:right="109"/>
        <w:rPr>
          <w:sz w:val="24"/>
        </w:rPr>
      </w:pPr>
      <w:r w:rsidRPr="00491205">
        <w:rPr>
          <w:sz w:val="24"/>
        </w:rPr>
        <w:t>Adherirse,</w:t>
      </w:r>
      <w:r w:rsidRPr="00491205">
        <w:rPr>
          <w:spacing w:val="-4"/>
          <w:sz w:val="24"/>
        </w:rPr>
        <w:t xml:space="preserve"> </w:t>
      </w:r>
      <w:r w:rsidRPr="00491205">
        <w:rPr>
          <w:sz w:val="24"/>
        </w:rPr>
        <w:t>en el</w:t>
      </w:r>
      <w:r w:rsidRPr="00491205">
        <w:rPr>
          <w:spacing w:val="-1"/>
          <w:sz w:val="24"/>
        </w:rPr>
        <w:t xml:space="preserve"> </w:t>
      </w:r>
      <w:r w:rsidRPr="00491205">
        <w:rPr>
          <w:sz w:val="24"/>
        </w:rPr>
        <w:t>caso</w:t>
      </w:r>
      <w:r w:rsidRPr="00491205">
        <w:rPr>
          <w:spacing w:val="-2"/>
          <w:sz w:val="24"/>
        </w:rPr>
        <w:t xml:space="preserve"> </w:t>
      </w:r>
      <w:r w:rsidRPr="00491205">
        <w:rPr>
          <w:sz w:val="24"/>
        </w:rPr>
        <w:t>de</w:t>
      </w:r>
      <w:r w:rsidRPr="00491205">
        <w:rPr>
          <w:spacing w:val="-2"/>
          <w:sz w:val="24"/>
        </w:rPr>
        <w:t xml:space="preserve"> </w:t>
      </w:r>
      <w:r w:rsidRPr="00491205">
        <w:rPr>
          <w:sz w:val="24"/>
        </w:rPr>
        <w:t>corresponder, al</w:t>
      </w:r>
      <w:r w:rsidRPr="00491205">
        <w:rPr>
          <w:spacing w:val="-1"/>
          <w:sz w:val="24"/>
        </w:rPr>
        <w:t xml:space="preserve"> </w:t>
      </w:r>
      <w:r w:rsidRPr="00491205">
        <w:rPr>
          <w:spacing w:val="-4"/>
          <w:sz w:val="24"/>
        </w:rPr>
        <w:t>SDDR</w:t>
      </w:r>
      <w:r w:rsidR="00A31056" w:rsidRPr="00491205">
        <w:rPr>
          <w:spacing w:val="-4"/>
          <w:sz w:val="24"/>
        </w:rPr>
        <w:t>, debiendo suscribir cualquier documento que le sea solicitado por el Fideicomiso</w:t>
      </w:r>
      <w:r w:rsidR="00BD5CA7">
        <w:rPr>
          <w:spacing w:val="-4"/>
          <w:sz w:val="24"/>
        </w:rPr>
        <w:t>.</w:t>
      </w:r>
    </w:p>
    <w:p w14:paraId="1522AA49" w14:textId="77777777" w:rsidR="00491205" w:rsidRDefault="00321F75" w:rsidP="00491205">
      <w:pPr>
        <w:pStyle w:val="Prrafodelista"/>
        <w:numPr>
          <w:ilvl w:val="0"/>
          <w:numId w:val="11"/>
        </w:numPr>
        <w:tabs>
          <w:tab w:val="left" w:pos="353"/>
        </w:tabs>
        <w:ind w:right="109"/>
        <w:rPr>
          <w:sz w:val="24"/>
        </w:rPr>
      </w:pPr>
      <w:r w:rsidRPr="00491205">
        <w:rPr>
          <w:sz w:val="24"/>
        </w:rPr>
        <w:t xml:space="preserve">Suministrar al Fideicomiso la información </w:t>
      </w:r>
      <w:r w:rsidR="00A31056" w:rsidRPr="00491205">
        <w:rPr>
          <w:sz w:val="24"/>
        </w:rPr>
        <w:t xml:space="preserve">y documentación </w:t>
      </w:r>
      <w:r w:rsidRPr="00491205">
        <w:rPr>
          <w:sz w:val="24"/>
        </w:rPr>
        <w:t xml:space="preserve">que se le solicite vinculada al Plan Vale y al cumplimiento de sus obligaciones como miembro del Plan, aceptando desde ya que el Fideicomiso pueda realizar auditorías a los efectos de su comprobación, o incluso solicitar los documentos que acrediten el cumplimiento de la Empresa de la normativa aplicable. Por ejemplo, y sin limitación alguna la presentación de las declaraciones juradas anuales presentadas ante el Ministerio de Ambiente u otra documentación </w:t>
      </w:r>
      <w:proofErr w:type="spellStart"/>
      <w:r w:rsidRPr="00491205">
        <w:rPr>
          <w:sz w:val="24"/>
        </w:rPr>
        <w:t>respaldante</w:t>
      </w:r>
      <w:proofErr w:type="spellEnd"/>
      <w:r w:rsidRPr="00491205">
        <w:rPr>
          <w:sz w:val="24"/>
        </w:rPr>
        <w:t>.</w:t>
      </w:r>
      <w:r w:rsidR="00A31056" w:rsidRPr="00491205">
        <w:rPr>
          <w:sz w:val="24"/>
        </w:rPr>
        <w:t xml:space="preserve"> </w:t>
      </w:r>
    </w:p>
    <w:p w14:paraId="679BE6FA" w14:textId="77777777" w:rsidR="00491205" w:rsidRPr="00491205" w:rsidRDefault="00321F75" w:rsidP="00491205">
      <w:pPr>
        <w:pStyle w:val="Prrafodelista"/>
        <w:numPr>
          <w:ilvl w:val="0"/>
          <w:numId w:val="11"/>
        </w:numPr>
        <w:tabs>
          <w:tab w:val="left" w:pos="353"/>
        </w:tabs>
        <w:ind w:right="109"/>
        <w:rPr>
          <w:sz w:val="24"/>
        </w:rPr>
      </w:pPr>
      <w:r w:rsidRPr="00A76F85">
        <w:rPr>
          <w:noProof/>
        </w:rPr>
        <w:drawing>
          <wp:anchor distT="0" distB="0" distL="0" distR="0" simplePos="0" relativeHeight="251658242" behindDoc="1" locked="0" layoutInCell="1" allowOverlap="1" wp14:anchorId="24A7F925" wp14:editId="71956EAF">
            <wp:simplePos x="0" y="0"/>
            <wp:positionH relativeFrom="margin">
              <wp:posOffset>-1352550</wp:posOffset>
            </wp:positionH>
            <wp:positionV relativeFrom="paragraph">
              <wp:posOffset>492760</wp:posOffset>
            </wp:positionV>
            <wp:extent cx="5293639" cy="5116679"/>
            <wp:effectExtent l="0" t="0" r="2540" b="825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293639" cy="5116679"/>
                    </a:xfrm>
                    <a:prstGeom prst="rect">
                      <a:avLst/>
                    </a:prstGeom>
                  </pic:spPr>
                </pic:pic>
              </a:graphicData>
            </a:graphic>
          </wp:anchor>
        </w:drawing>
      </w:r>
      <w:r w:rsidRPr="00491205">
        <w:rPr>
          <w:sz w:val="24"/>
        </w:rPr>
        <w:t>Mantener</w:t>
      </w:r>
      <w:r w:rsidRPr="00491205">
        <w:rPr>
          <w:spacing w:val="-8"/>
          <w:sz w:val="24"/>
        </w:rPr>
        <w:t xml:space="preserve"> </w:t>
      </w:r>
      <w:r w:rsidRPr="00491205">
        <w:rPr>
          <w:sz w:val="24"/>
        </w:rPr>
        <w:t>la</w:t>
      </w:r>
      <w:r w:rsidRPr="00491205">
        <w:rPr>
          <w:spacing w:val="-11"/>
          <w:sz w:val="24"/>
        </w:rPr>
        <w:t xml:space="preserve"> </w:t>
      </w:r>
      <w:r w:rsidRPr="00491205">
        <w:rPr>
          <w:sz w:val="24"/>
        </w:rPr>
        <w:t>más</w:t>
      </w:r>
      <w:r w:rsidRPr="00491205">
        <w:rPr>
          <w:spacing w:val="-7"/>
          <w:sz w:val="24"/>
        </w:rPr>
        <w:t xml:space="preserve"> </w:t>
      </w:r>
      <w:r w:rsidRPr="00491205">
        <w:rPr>
          <w:sz w:val="24"/>
        </w:rPr>
        <w:t>estricta</w:t>
      </w:r>
      <w:r w:rsidRPr="00491205">
        <w:rPr>
          <w:spacing w:val="-11"/>
          <w:sz w:val="24"/>
        </w:rPr>
        <w:t xml:space="preserve"> </w:t>
      </w:r>
      <w:r w:rsidRPr="00491205">
        <w:rPr>
          <w:sz w:val="24"/>
        </w:rPr>
        <w:t>confidencialidad</w:t>
      </w:r>
      <w:r w:rsidRPr="00491205">
        <w:rPr>
          <w:spacing w:val="-7"/>
          <w:sz w:val="24"/>
        </w:rPr>
        <w:t xml:space="preserve"> </w:t>
      </w:r>
      <w:r w:rsidRPr="00491205">
        <w:rPr>
          <w:sz w:val="24"/>
        </w:rPr>
        <w:t>respecto</w:t>
      </w:r>
      <w:r w:rsidRPr="00491205">
        <w:rPr>
          <w:spacing w:val="-10"/>
          <w:sz w:val="24"/>
        </w:rPr>
        <w:t xml:space="preserve"> </w:t>
      </w:r>
      <w:r w:rsidRPr="00491205">
        <w:rPr>
          <w:sz w:val="24"/>
        </w:rPr>
        <w:t>de</w:t>
      </w:r>
      <w:r w:rsidRPr="00491205">
        <w:rPr>
          <w:spacing w:val="-11"/>
          <w:sz w:val="24"/>
        </w:rPr>
        <w:t xml:space="preserve"> </w:t>
      </w:r>
      <w:r w:rsidRPr="00491205">
        <w:rPr>
          <w:sz w:val="24"/>
        </w:rPr>
        <w:t>la</w:t>
      </w:r>
      <w:r w:rsidRPr="00491205">
        <w:rPr>
          <w:spacing w:val="-8"/>
          <w:sz w:val="24"/>
        </w:rPr>
        <w:t xml:space="preserve"> </w:t>
      </w:r>
      <w:r w:rsidRPr="00491205">
        <w:rPr>
          <w:sz w:val="24"/>
        </w:rPr>
        <w:t>información</w:t>
      </w:r>
      <w:r w:rsidRPr="00491205">
        <w:rPr>
          <w:spacing w:val="-10"/>
          <w:sz w:val="24"/>
        </w:rPr>
        <w:t xml:space="preserve"> </w:t>
      </w:r>
      <w:r w:rsidRPr="00491205">
        <w:rPr>
          <w:sz w:val="24"/>
        </w:rPr>
        <w:t>que</w:t>
      </w:r>
      <w:r w:rsidRPr="00491205">
        <w:rPr>
          <w:spacing w:val="-8"/>
          <w:sz w:val="24"/>
        </w:rPr>
        <w:t xml:space="preserve"> </w:t>
      </w:r>
      <w:r w:rsidRPr="00491205">
        <w:rPr>
          <w:sz w:val="24"/>
        </w:rPr>
        <w:t>llegue</w:t>
      </w:r>
      <w:r w:rsidRPr="00491205">
        <w:rPr>
          <w:spacing w:val="-11"/>
          <w:sz w:val="24"/>
        </w:rPr>
        <w:t xml:space="preserve"> </w:t>
      </w:r>
      <w:r w:rsidRPr="00491205">
        <w:rPr>
          <w:sz w:val="24"/>
        </w:rPr>
        <w:t>a</w:t>
      </w:r>
      <w:r w:rsidRPr="00491205">
        <w:rPr>
          <w:spacing w:val="-8"/>
          <w:sz w:val="24"/>
        </w:rPr>
        <w:t xml:space="preserve"> </w:t>
      </w:r>
      <w:r w:rsidRPr="00491205">
        <w:rPr>
          <w:sz w:val="24"/>
        </w:rPr>
        <w:t>su</w:t>
      </w:r>
      <w:r w:rsidRPr="00491205">
        <w:rPr>
          <w:spacing w:val="-10"/>
          <w:sz w:val="24"/>
        </w:rPr>
        <w:t xml:space="preserve"> </w:t>
      </w:r>
      <w:r w:rsidRPr="00491205">
        <w:rPr>
          <w:sz w:val="24"/>
        </w:rPr>
        <w:t xml:space="preserve">conocimiento </w:t>
      </w:r>
      <w:r w:rsidRPr="00491205">
        <w:rPr>
          <w:sz w:val="24"/>
        </w:rPr>
        <w:lastRenderedPageBreak/>
        <w:t>vinculada al Fideicomiso, al Plan Vale y al SSDR. Por su parte el Fideicomiso se obliga por el presente</w:t>
      </w:r>
      <w:r w:rsidRPr="00491205">
        <w:rPr>
          <w:spacing w:val="-3"/>
          <w:sz w:val="24"/>
        </w:rPr>
        <w:t xml:space="preserve"> </w:t>
      </w:r>
      <w:r w:rsidRPr="00491205">
        <w:rPr>
          <w:sz w:val="24"/>
        </w:rPr>
        <w:t>a</w:t>
      </w:r>
      <w:r w:rsidRPr="00491205">
        <w:rPr>
          <w:spacing w:val="-6"/>
          <w:sz w:val="24"/>
        </w:rPr>
        <w:t xml:space="preserve"> </w:t>
      </w:r>
      <w:r w:rsidRPr="00491205">
        <w:rPr>
          <w:sz w:val="24"/>
        </w:rPr>
        <w:t>mantener</w:t>
      </w:r>
      <w:r w:rsidRPr="00491205">
        <w:rPr>
          <w:spacing w:val="-6"/>
          <w:sz w:val="24"/>
        </w:rPr>
        <w:t xml:space="preserve"> </w:t>
      </w:r>
      <w:r w:rsidRPr="00491205">
        <w:rPr>
          <w:sz w:val="24"/>
        </w:rPr>
        <w:t>la</w:t>
      </w:r>
      <w:r w:rsidRPr="00491205">
        <w:rPr>
          <w:spacing w:val="-6"/>
          <w:sz w:val="24"/>
        </w:rPr>
        <w:t xml:space="preserve"> </w:t>
      </w:r>
      <w:r w:rsidRPr="00491205">
        <w:rPr>
          <w:sz w:val="24"/>
        </w:rPr>
        <w:t>más</w:t>
      </w:r>
      <w:r w:rsidRPr="00491205">
        <w:rPr>
          <w:spacing w:val="-4"/>
          <w:sz w:val="24"/>
        </w:rPr>
        <w:t xml:space="preserve"> </w:t>
      </w:r>
      <w:r w:rsidRPr="00491205">
        <w:rPr>
          <w:sz w:val="24"/>
        </w:rPr>
        <w:t>estricta</w:t>
      </w:r>
      <w:r w:rsidRPr="00491205">
        <w:rPr>
          <w:spacing w:val="-3"/>
          <w:sz w:val="24"/>
        </w:rPr>
        <w:t xml:space="preserve"> </w:t>
      </w:r>
      <w:r w:rsidRPr="00491205">
        <w:rPr>
          <w:sz w:val="24"/>
        </w:rPr>
        <w:t>confidencialidad</w:t>
      </w:r>
      <w:r w:rsidRPr="00491205">
        <w:rPr>
          <w:spacing w:val="-5"/>
          <w:sz w:val="24"/>
        </w:rPr>
        <w:t xml:space="preserve"> </w:t>
      </w:r>
      <w:r w:rsidRPr="00491205">
        <w:rPr>
          <w:sz w:val="24"/>
        </w:rPr>
        <w:t>respecto</w:t>
      </w:r>
      <w:r w:rsidRPr="00491205">
        <w:rPr>
          <w:spacing w:val="-5"/>
          <w:sz w:val="24"/>
        </w:rPr>
        <w:t xml:space="preserve"> </w:t>
      </w:r>
      <w:r w:rsidRPr="00491205">
        <w:rPr>
          <w:sz w:val="24"/>
        </w:rPr>
        <w:t>de</w:t>
      </w:r>
      <w:r w:rsidRPr="00491205">
        <w:rPr>
          <w:spacing w:val="-6"/>
          <w:sz w:val="24"/>
        </w:rPr>
        <w:t xml:space="preserve"> </w:t>
      </w:r>
      <w:r w:rsidRPr="00491205">
        <w:rPr>
          <w:sz w:val="24"/>
        </w:rPr>
        <w:t>toda</w:t>
      </w:r>
      <w:r w:rsidRPr="00491205">
        <w:rPr>
          <w:spacing w:val="-6"/>
          <w:sz w:val="24"/>
        </w:rPr>
        <w:t xml:space="preserve"> </w:t>
      </w:r>
      <w:r w:rsidRPr="00491205">
        <w:rPr>
          <w:sz w:val="24"/>
        </w:rPr>
        <w:t>la</w:t>
      </w:r>
      <w:r w:rsidRPr="00491205">
        <w:rPr>
          <w:spacing w:val="-6"/>
          <w:sz w:val="24"/>
        </w:rPr>
        <w:t xml:space="preserve"> </w:t>
      </w:r>
      <w:r w:rsidRPr="00491205">
        <w:rPr>
          <w:sz w:val="24"/>
        </w:rPr>
        <w:t>información</w:t>
      </w:r>
      <w:r w:rsidRPr="00491205">
        <w:rPr>
          <w:spacing w:val="-5"/>
          <w:sz w:val="24"/>
        </w:rPr>
        <w:t xml:space="preserve"> </w:t>
      </w:r>
      <w:r w:rsidRPr="00491205">
        <w:rPr>
          <w:sz w:val="24"/>
        </w:rPr>
        <w:t>que</w:t>
      </w:r>
      <w:r w:rsidRPr="00491205">
        <w:rPr>
          <w:spacing w:val="-3"/>
          <w:sz w:val="24"/>
        </w:rPr>
        <w:t xml:space="preserve"> </w:t>
      </w:r>
      <w:r w:rsidRPr="00491205">
        <w:rPr>
          <w:sz w:val="24"/>
        </w:rPr>
        <w:t>reciba</w:t>
      </w:r>
      <w:r w:rsidRPr="00491205">
        <w:rPr>
          <w:spacing w:val="-6"/>
          <w:sz w:val="24"/>
        </w:rPr>
        <w:t xml:space="preserve"> </w:t>
      </w:r>
      <w:r w:rsidRPr="00491205">
        <w:rPr>
          <w:sz w:val="24"/>
        </w:rPr>
        <w:t>de</w:t>
      </w:r>
      <w:r w:rsidRPr="00491205">
        <w:rPr>
          <w:spacing w:val="-6"/>
          <w:sz w:val="24"/>
        </w:rPr>
        <w:t xml:space="preserve"> </w:t>
      </w:r>
      <w:r w:rsidRPr="00491205">
        <w:rPr>
          <w:sz w:val="24"/>
        </w:rPr>
        <w:t>la Empresa, salvo en el caso de que se encontrara obligado a brindar dicha información por exigencia de las autoridades competentes. Desde ya la Empresa faculta al Fideicomiso para comunicar al Ministerio</w:t>
      </w:r>
      <w:r w:rsidRPr="00491205">
        <w:rPr>
          <w:spacing w:val="-8"/>
          <w:sz w:val="24"/>
        </w:rPr>
        <w:t xml:space="preserve"> </w:t>
      </w:r>
      <w:r w:rsidRPr="00491205">
        <w:rPr>
          <w:sz w:val="24"/>
        </w:rPr>
        <w:t>de</w:t>
      </w:r>
      <w:r w:rsidRPr="00491205">
        <w:rPr>
          <w:spacing w:val="-7"/>
          <w:sz w:val="24"/>
        </w:rPr>
        <w:t xml:space="preserve"> </w:t>
      </w:r>
      <w:r w:rsidRPr="00491205">
        <w:rPr>
          <w:sz w:val="24"/>
        </w:rPr>
        <w:t>Ambiente</w:t>
      </w:r>
      <w:r w:rsidRPr="00491205">
        <w:rPr>
          <w:spacing w:val="-7"/>
          <w:sz w:val="24"/>
        </w:rPr>
        <w:t xml:space="preserve"> </w:t>
      </w:r>
      <w:r w:rsidRPr="00491205">
        <w:rPr>
          <w:sz w:val="24"/>
        </w:rPr>
        <w:t>la</w:t>
      </w:r>
      <w:r w:rsidRPr="00491205">
        <w:rPr>
          <w:spacing w:val="-7"/>
          <w:sz w:val="24"/>
        </w:rPr>
        <w:t xml:space="preserve"> </w:t>
      </w:r>
      <w:r w:rsidRPr="00491205">
        <w:rPr>
          <w:sz w:val="24"/>
        </w:rPr>
        <w:t>adhesión</w:t>
      </w:r>
      <w:r w:rsidRPr="00491205">
        <w:rPr>
          <w:spacing w:val="-6"/>
          <w:sz w:val="24"/>
        </w:rPr>
        <w:t xml:space="preserve"> </w:t>
      </w:r>
      <w:r w:rsidRPr="00491205">
        <w:rPr>
          <w:sz w:val="24"/>
        </w:rPr>
        <w:t>o</w:t>
      </w:r>
      <w:r w:rsidRPr="00491205">
        <w:rPr>
          <w:spacing w:val="-6"/>
          <w:sz w:val="24"/>
        </w:rPr>
        <w:t xml:space="preserve"> </w:t>
      </w:r>
      <w:r w:rsidRPr="00491205">
        <w:rPr>
          <w:sz w:val="24"/>
        </w:rPr>
        <w:t>baja</w:t>
      </w:r>
      <w:r w:rsidRPr="00491205">
        <w:rPr>
          <w:spacing w:val="-7"/>
          <w:sz w:val="24"/>
        </w:rPr>
        <w:t xml:space="preserve"> </w:t>
      </w:r>
      <w:r w:rsidRPr="00491205">
        <w:rPr>
          <w:sz w:val="24"/>
        </w:rPr>
        <w:t>de</w:t>
      </w:r>
      <w:r w:rsidRPr="00491205">
        <w:rPr>
          <w:spacing w:val="-7"/>
          <w:sz w:val="24"/>
        </w:rPr>
        <w:t xml:space="preserve"> </w:t>
      </w:r>
      <w:r w:rsidRPr="00491205">
        <w:rPr>
          <w:sz w:val="24"/>
        </w:rPr>
        <w:t>la</w:t>
      </w:r>
      <w:r w:rsidRPr="00491205">
        <w:rPr>
          <w:spacing w:val="-7"/>
          <w:sz w:val="24"/>
        </w:rPr>
        <w:t xml:space="preserve"> </w:t>
      </w:r>
      <w:r w:rsidRPr="00491205">
        <w:rPr>
          <w:sz w:val="24"/>
        </w:rPr>
        <w:t>Empresa</w:t>
      </w:r>
      <w:r w:rsidRPr="00491205">
        <w:rPr>
          <w:spacing w:val="-7"/>
          <w:sz w:val="24"/>
        </w:rPr>
        <w:t xml:space="preserve"> </w:t>
      </w:r>
      <w:r w:rsidRPr="00491205">
        <w:rPr>
          <w:sz w:val="24"/>
        </w:rPr>
        <w:t>al</w:t>
      </w:r>
      <w:r w:rsidRPr="00491205">
        <w:rPr>
          <w:spacing w:val="-6"/>
          <w:sz w:val="24"/>
        </w:rPr>
        <w:t xml:space="preserve"> </w:t>
      </w:r>
      <w:r w:rsidRPr="00491205">
        <w:rPr>
          <w:sz w:val="24"/>
        </w:rPr>
        <w:t>Plan</w:t>
      </w:r>
      <w:r w:rsidRPr="00491205">
        <w:rPr>
          <w:spacing w:val="-6"/>
          <w:sz w:val="24"/>
        </w:rPr>
        <w:t xml:space="preserve"> </w:t>
      </w:r>
      <w:r w:rsidRPr="00491205">
        <w:rPr>
          <w:sz w:val="24"/>
        </w:rPr>
        <w:t>Vale</w:t>
      </w:r>
      <w:r w:rsidRPr="00491205">
        <w:rPr>
          <w:spacing w:val="-7"/>
          <w:sz w:val="24"/>
        </w:rPr>
        <w:t xml:space="preserve"> </w:t>
      </w:r>
      <w:r w:rsidRPr="00491205">
        <w:rPr>
          <w:sz w:val="24"/>
        </w:rPr>
        <w:t>y</w:t>
      </w:r>
      <w:r w:rsidRPr="00491205">
        <w:rPr>
          <w:spacing w:val="-6"/>
          <w:sz w:val="24"/>
        </w:rPr>
        <w:t xml:space="preserve"> </w:t>
      </w:r>
      <w:r w:rsidRPr="00491205">
        <w:rPr>
          <w:sz w:val="24"/>
        </w:rPr>
        <w:t>la</w:t>
      </w:r>
      <w:r w:rsidRPr="00491205">
        <w:rPr>
          <w:spacing w:val="-7"/>
          <w:sz w:val="24"/>
        </w:rPr>
        <w:t xml:space="preserve"> </w:t>
      </w:r>
      <w:r w:rsidRPr="00491205">
        <w:rPr>
          <w:sz w:val="24"/>
        </w:rPr>
        <w:t>suscripción</w:t>
      </w:r>
      <w:r w:rsidRPr="00491205">
        <w:rPr>
          <w:spacing w:val="-6"/>
          <w:sz w:val="24"/>
        </w:rPr>
        <w:t xml:space="preserve"> </w:t>
      </w:r>
      <w:r w:rsidRPr="00491205">
        <w:rPr>
          <w:sz w:val="24"/>
        </w:rPr>
        <w:t>de</w:t>
      </w:r>
      <w:r w:rsidRPr="00491205">
        <w:rPr>
          <w:spacing w:val="-7"/>
          <w:sz w:val="24"/>
        </w:rPr>
        <w:t xml:space="preserve"> </w:t>
      </w:r>
      <w:r w:rsidRPr="00491205">
        <w:rPr>
          <w:sz w:val="24"/>
        </w:rPr>
        <w:t>la</w:t>
      </w:r>
      <w:r w:rsidRPr="00491205">
        <w:rPr>
          <w:spacing w:val="-6"/>
          <w:sz w:val="24"/>
        </w:rPr>
        <w:t xml:space="preserve"> </w:t>
      </w:r>
      <w:r w:rsidRPr="00491205">
        <w:rPr>
          <w:spacing w:val="-2"/>
          <w:sz w:val="24"/>
        </w:rPr>
        <w:t>presente.</w:t>
      </w:r>
    </w:p>
    <w:p w14:paraId="17B6857C" w14:textId="77777777" w:rsidR="00491205" w:rsidRPr="00491205" w:rsidRDefault="00321F75" w:rsidP="00491205">
      <w:pPr>
        <w:pStyle w:val="Prrafodelista"/>
        <w:numPr>
          <w:ilvl w:val="0"/>
          <w:numId w:val="11"/>
        </w:numPr>
        <w:tabs>
          <w:tab w:val="left" w:pos="353"/>
        </w:tabs>
        <w:ind w:right="109"/>
        <w:rPr>
          <w:sz w:val="24"/>
        </w:rPr>
      </w:pPr>
      <w:r w:rsidRPr="00491205">
        <w:rPr>
          <w:sz w:val="24"/>
        </w:rPr>
        <w:t>Pagar</w:t>
      </w:r>
      <w:r w:rsidRPr="00491205">
        <w:rPr>
          <w:spacing w:val="-7"/>
          <w:sz w:val="24"/>
        </w:rPr>
        <w:t xml:space="preserve"> </w:t>
      </w:r>
      <w:r w:rsidRPr="00491205">
        <w:rPr>
          <w:sz w:val="24"/>
        </w:rPr>
        <w:t>la</w:t>
      </w:r>
      <w:r w:rsidRPr="00491205">
        <w:rPr>
          <w:spacing w:val="-7"/>
          <w:sz w:val="24"/>
        </w:rPr>
        <w:t xml:space="preserve"> </w:t>
      </w:r>
      <w:r w:rsidRPr="00491205">
        <w:rPr>
          <w:sz w:val="24"/>
        </w:rPr>
        <w:t>Cuota</w:t>
      </w:r>
      <w:r w:rsidRPr="00491205">
        <w:rPr>
          <w:spacing w:val="-7"/>
          <w:sz w:val="24"/>
        </w:rPr>
        <w:t xml:space="preserve"> </w:t>
      </w:r>
      <w:r w:rsidRPr="00491205">
        <w:rPr>
          <w:sz w:val="24"/>
        </w:rPr>
        <w:t>de</w:t>
      </w:r>
      <w:r w:rsidRPr="00491205">
        <w:rPr>
          <w:spacing w:val="-5"/>
          <w:sz w:val="24"/>
        </w:rPr>
        <w:t xml:space="preserve"> </w:t>
      </w:r>
      <w:r w:rsidRPr="00491205">
        <w:rPr>
          <w:sz w:val="24"/>
        </w:rPr>
        <w:t>Financiamiento</w:t>
      </w:r>
      <w:r w:rsidRPr="00491205">
        <w:rPr>
          <w:spacing w:val="-6"/>
          <w:sz w:val="24"/>
        </w:rPr>
        <w:t xml:space="preserve"> </w:t>
      </w:r>
      <w:r w:rsidRPr="00491205">
        <w:rPr>
          <w:sz w:val="24"/>
        </w:rPr>
        <w:t>en</w:t>
      </w:r>
      <w:r w:rsidRPr="00491205">
        <w:rPr>
          <w:spacing w:val="-6"/>
          <w:sz w:val="24"/>
        </w:rPr>
        <w:t xml:space="preserve"> </w:t>
      </w:r>
      <w:r w:rsidRPr="00491205">
        <w:rPr>
          <w:sz w:val="24"/>
        </w:rPr>
        <w:t>tiempo</w:t>
      </w:r>
      <w:r w:rsidRPr="00491205">
        <w:rPr>
          <w:spacing w:val="-4"/>
          <w:sz w:val="24"/>
        </w:rPr>
        <w:t xml:space="preserve"> </w:t>
      </w:r>
      <w:r w:rsidRPr="00491205">
        <w:rPr>
          <w:sz w:val="24"/>
        </w:rPr>
        <w:t>y</w:t>
      </w:r>
      <w:r w:rsidRPr="00491205">
        <w:rPr>
          <w:spacing w:val="-6"/>
          <w:sz w:val="24"/>
        </w:rPr>
        <w:t xml:space="preserve"> </w:t>
      </w:r>
      <w:r w:rsidRPr="00491205">
        <w:rPr>
          <w:sz w:val="24"/>
        </w:rPr>
        <w:t>forma.</w:t>
      </w:r>
      <w:r w:rsidRPr="00491205">
        <w:rPr>
          <w:spacing w:val="-6"/>
          <w:sz w:val="24"/>
        </w:rPr>
        <w:t xml:space="preserve"> </w:t>
      </w:r>
      <w:r w:rsidRPr="00491205">
        <w:rPr>
          <w:sz w:val="24"/>
        </w:rPr>
        <w:t>En</w:t>
      </w:r>
      <w:r w:rsidRPr="00491205">
        <w:rPr>
          <w:spacing w:val="-4"/>
          <w:sz w:val="24"/>
        </w:rPr>
        <w:t xml:space="preserve"> </w:t>
      </w:r>
      <w:r w:rsidRPr="00491205">
        <w:rPr>
          <w:sz w:val="24"/>
        </w:rPr>
        <w:t>caso</w:t>
      </w:r>
      <w:r w:rsidRPr="00491205">
        <w:rPr>
          <w:spacing w:val="-6"/>
          <w:sz w:val="24"/>
        </w:rPr>
        <w:t xml:space="preserve"> </w:t>
      </w:r>
      <w:r w:rsidRPr="00491205">
        <w:rPr>
          <w:sz w:val="24"/>
        </w:rPr>
        <w:t>de</w:t>
      </w:r>
      <w:r w:rsidRPr="00491205">
        <w:rPr>
          <w:spacing w:val="-7"/>
          <w:sz w:val="24"/>
        </w:rPr>
        <w:t xml:space="preserve"> </w:t>
      </w:r>
      <w:r w:rsidRPr="00491205">
        <w:rPr>
          <w:sz w:val="24"/>
        </w:rPr>
        <w:t>atraso</w:t>
      </w:r>
      <w:r w:rsidRPr="00491205">
        <w:rPr>
          <w:spacing w:val="-4"/>
          <w:sz w:val="24"/>
        </w:rPr>
        <w:t xml:space="preserve"> </w:t>
      </w:r>
      <w:r w:rsidRPr="00491205">
        <w:rPr>
          <w:sz w:val="24"/>
        </w:rPr>
        <w:t>en</w:t>
      </w:r>
      <w:r w:rsidRPr="00491205">
        <w:rPr>
          <w:spacing w:val="-6"/>
          <w:sz w:val="24"/>
        </w:rPr>
        <w:t xml:space="preserve"> </w:t>
      </w:r>
      <w:r w:rsidRPr="00491205">
        <w:rPr>
          <w:sz w:val="24"/>
        </w:rPr>
        <w:t>el</w:t>
      </w:r>
      <w:r w:rsidRPr="00491205">
        <w:rPr>
          <w:spacing w:val="-6"/>
          <w:sz w:val="24"/>
        </w:rPr>
        <w:t xml:space="preserve"> </w:t>
      </w:r>
      <w:r w:rsidRPr="00491205">
        <w:rPr>
          <w:sz w:val="24"/>
        </w:rPr>
        <w:t>pago</w:t>
      </w:r>
      <w:r w:rsidRPr="00491205">
        <w:rPr>
          <w:spacing w:val="-4"/>
          <w:sz w:val="24"/>
        </w:rPr>
        <w:t xml:space="preserve"> </w:t>
      </w:r>
      <w:r w:rsidRPr="00491205">
        <w:rPr>
          <w:sz w:val="24"/>
        </w:rPr>
        <w:t>estará</w:t>
      </w:r>
      <w:r w:rsidRPr="00491205">
        <w:rPr>
          <w:spacing w:val="-7"/>
          <w:sz w:val="24"/>
        </w:rPr>
        <w:t xml:space="preserve"> </w:t>
      </w:r>
      <w:r w:rsidRPr="00491205">
        <w:rPr>
          <w:sz w:val="24"/>
        </w:rPr>
        <w:t xml:space="preserve">obligado a pagar el interés moratorio máximo legal, el cual deberá abonar </w:t>
      </w:r>
      <w:proofErr w:type="gramStart"/>
      <w:r w:rsidRPr="00491205">
        <w:rPr>
          <w:sz w:val="24"/>
        </w:rPr>
        <w:t>conjuntamente con</w:t>
      </w:r>
      <w:proofErr w:type="gramEnd"/>
      <w:r w:rsidRPr="00491205">
        <w:rPr>
          <w:sz w:val="24"/>
        </w:rPr>
        <w:t xml:space="preserve"> la Cuota de </w:t>
      </w:r>
      <w:r w:rsidRPr="00491205">
        <w:rPr>
          <w:spacing w:val="-2"/>
          <w:sz w:val="24"/>
        </w:rPr>
        <w:t>Financiamiento.</w:t>
      </w:r>
    </w:p>
    <w:p w14:paraId="1CA0B373" w14:textId="77777777" w:rsidR="00491205" w:rsidRPr="00491205" w:rsidRDefault="00473772" w:rsidP="00491205">
      <w:pPr>
        <w:pStyle w:val="Prrafodelista"/>
        <w:numPr>
          <w:ilvl w:val="0"/>
          <w:numId w:val="11"/>
        </w:numPr>
        <w:tabs>
          <w:tab w:val="left" w:pos="353"/>
        </w:tabs>
        <w:ind w:right="109"/>
        <w:rPr>
          <w:sz w:val="24"/>
        </w:rPr>
      </w:pPr>
      <w:r w:rsidRPr="00491205">
        <w:rPr>
          <w:spacing w:val="-2"/>
          <w:sz w:val="24"/>
        </w:rPr>
        <w:t xml:space="preserve">La Empresa acepta </w:t>
      </w:r>
      <w:proofErr w:type="gramStart"/>
      <w:r w:rsidRPr="00491205">
        <w:rPr>
          <w:spacing w:val="-2"/>
          <w:sz w:val="24"/>
        </w:rPr>
        <w:t>que</w:t>
      </w:r>
      <w:proofErr w:type="gramEnd"/>
      <w:r w:rsidRPr="00491205">
        <w:rPr>
          <w:spacing w:val="-2"/>
          <w:sz w:val="24"/>
        </w:rPr>
        <w:t xml:space="preserve"> en caso de aceleración del Financiamiento, las entidades financieras podrán requerir al Fideicomiso el pago de la totalidad del crédito y los intereses adeudados en forma anticipada, y </w:t>
      </w:r>
      <w:proofErr w:type="gramStart"/>
      <w:r w:rsidRPr="00491205">
        <w:rPr>
          <w:spacing w:val="-2"/>
          <w:sz w:val="24"/>
        </w:rPr>
        <w:t>que</w:t>
      </w:r>
      <w:proofErr w:type="gramEnd"/>
      <w:r w:rsidRPr="00491205">
        <w:rPr>
          <w:spacing w:val="-2"/>
          <w:sz w:val="24"/>
        </w:rPr>
        <w:t xml:space="preserve"> en dicho caso, la Empresa deberá </w:t>
      </w:r>
      <w:r w:rsidRPr="00491205">
        <w:rPr>
          <w:sz w:val="24"/>
        </w:rPr>
        <w:t>pagar</w:t>
      </w:r>
      <w:r w:rsidRPr="00491205">
        <w:rPr>
          <w:spacing w:val="-14"/>
          <w:sz w:val="24"/>
        </w:rPr>
        <w:t xml:space="preserve"> </w:t>
      </w:r>
      <w:r w:rsidRPr="00491205">
        <w:rPr>
          <w:sz w:val="24"/>
        </w:rPr>
        <w:t>al</w:t>
      </w:r>
      <w:r w:rsidRPr="00491205">
        <w:rPr>
          <w:spacing w:val="-15"/>
          <w:sz w:val="24"/>
        </w:rPr>
        <w:t xml:space="preserve"> </w:t>
      </w:r>
      <w:r w:rsidRPr="00491205">
        <w:rPr>
          <w:sz w:val="24"/>
        </w:rPr>
        <w:t>contado su</w:t>
      </w:r>
      <w:r w:rsidRPr="00491205">
        <w:rPr>
          <w:spacing w:val="-5"/>
          <w:sz w:val="24"/>
        </w:rPr>
        <w:t xml:space="preserve"> </w:t>
      </w:r>
      <w:r w:rsidRPr="00491205">
        <w:rPr>
          <w:sz w:val="24"/>
        </w:rPr>
        <w:t>parte</w:t>
      </w:r>
      <w:r w:rsidRPr="00491205">
        <w:rPr>
          <w:spacing w:val="-6"/>
          <w:sz w:val="24"/>
        </w:rPr>
        <w:t xml:space="preserve"> </w:t>
      </w:r>
      <w:r w:rsidRPr="00491205">
        <w:rPr>
          <w:sz w:val="24"/>
        </w:rPr>
        <w:t>proporcional</w:t>
      </w:r>
      <w:r w:rsidRPr="00491205">
        <w:rPr>
          <w:spacing w:val="-4"/>
          <w:sz w:val="24"/>
        </w:rPr>
        <w:t xml:space="preserve"> </w:t>
      </w:r>
      <w:r w:rsidRPr="00491205">
        <w:rPr>
          <w:sz w:val="24"/>
        </w:rPr>
        <w:t>del</w:t>
      </w:r>
      <w:r w:rsidRPr="00491205">
        <w:rPr>
          <w:spacing w:val="-2"/>
          <w:sz w:val="24"/>
        </w:rPr>
        <w:t xml:space="preserve"> </w:t>
      </w:r>
      <w:r w:rsidRPr="00491205">
        <w:rPr>
          <w:sz w:val="24"/>
        </w:rPr>
        <w:t>saldo</w:t>
      </w:r>
      <w:r w:rsidRPr="00491205">
        <w:rPr>
          <w:spacing w:val="-5"/>
          <w:sz w:val="24"/>
        </w:rPr>
        <w:t xml:space="preserve"> </w:t>
      </w:r>
      <w:r w:rsidRPr="00491205">
        <w:rPr>
          <w:sz w:val="24"/>
        </w:rPr>
        <w:t>del</w:t>
      </w:r>
      <w:r w:rsidRPr="00491205">
        <w:rPr>
          <w:spacing w:val="-4"/>
          <w:sz w:val="24"/>
        </w:rPr>
        <w:t xml:space="preserve"> </w:t>
      </w:r>
      <w:r w:rsidRPr="00491205">
        <w:rPr>
          <w:sz w:val="24"/>
        </w:rPr>
        <w:t>Financiamiento,</w:t>
      </w:r>
      <w:r w:rsidRPr="00491205">
        <w:rPr>
          <w:spacing w:val="-5"/>
          <w:sz w:val="24"/>
        </w:rPr>
        <w:t xml:space="preserve"> </w:t>
      </w:r>
      <w:r w:rsidRPr="00491205">
        <w:rPr>
          <w:sz w:val="24"/>
        </w:rPr>
        <w:t>y</w:t>
      </w:r>
      <w:r w:rsidRPr="00491205">
        <w:rPr>
          <w:spacing w:val="-5"/>
          <w:sz w:val="24"/>
        </w:rPr>
        <w:t xml:space="preserve"> </w:t>
      </w:r>
      <w:r w:rsidRPr="00491205">
        <w:rPr>
          <w:sz w:val="24"/>
        </w:rPr>
        <w:t>los</w:t>
      </w:r>
      <w:r w:rsidRPr="00491205">
        <w:rPr>
          <w:spacing w:val="-5"/>
          <w:sz w:val="24"/>
        </w:rPr>
        <w:t xml:space="preserve"> </w:t>
      </w:r>
      <w:r w:rsidRPr="00491205">
        <w:rPr>
          <w:sz w:val="24"/>
        </w:rPr>
        <w:t>intereses</w:t>
      </w:r>
      <w:r w:rsidRPr="00491205">
        <w:rPr>
          <w:spacing w:val="-2"/>
          <w:sz w:val="24"/>
        </w:rPr>
        <w:t xml:space="preserve"> </w:t>
      </w:r>
      <w:r w:rsidRPr="00491205">
        <w:rPr>
          <w:sz w:val="24"/>
        </w:rPr>
        <w:t>devengados</w:t>
      </w:r>
      <w:r w:rsidRPr="00491205">
        <w:rPr>
          <w:spacing w:val="-5"/>
          <w:sz w:val="24"/>
        </w:rPr>
        <w:t xml:space="preserve"> </w:t>
      </w:r>
      <w:proofErr w:type="gramStart"/>
      <w:r w:rsidRPr="00491205">
        <w:rPr>
          <w:sz w:val="24"/>
        </w:rPr>
        <w:t>en</w:t>
      </w:r>
      <w:r w:rsidRPr="00491205">
        <w:rPr>
          <w:spacing w:val="-5"/>
          <w:sz w:val="24"/>
        </w:rPr>
        <w:t xml:space="preserve"> </w:t>
      </w:r>
      <w:r w:rsidRPr="00491205">
        <w:rPr>
          <w:sz w:val="24"/>
        </w:rPr>
        <w:t>relación</w:t>
      </w:r>
      <w:r w:rsidRPr="00491205">
        <w:rPr>
          <w:spacing w:val="-2"/>
          <w:sz w:val="24"/>
        </w:rPr>
        <w:t xml:space="preserve"> </w:t>
      </w:r>
      <w:r w:rsidRPr="00491205">
        <w:rPr>
          <w:sz w:val="24"/>
        </w:rPr>
        <w:t>al</w:t>
      </w:r>
      <w:proofErr w:type="gramEnd"/>
      <w:r w:rsidRPr="00491205">
        <w:rPr>
          <w:spacing w:val="-4"/>
          <w:sz w:val="24"/>
        </w:rPr>
        <w:t xml:space="preserve"> </w:t>
      </w:r>
      <w:r w:rsidRPr="00491205">
        <w:rPr>
          <w:sz w:val="24"/>
        </w:rPr>
        <w:t>mismo.</w:t>
      </w:r>
      <w:r w:rsidRPr="00491205">
        <w:rPr>
          <w:spacing w:val="-2"/>
          <w:sz w:val="24"/>
        </w:rPr>
        <w:t xml:space="preserve"> </w:t>
      </w:r>
    </w:p>
    <w:p w14:paraId="3A7D7474" w14:textId="139A2C43" w:rsidR="00EE057F" w:rsidRPr="00491205" w:rsidRDefault="00321F75" w:rsidP="00491205">
      <w:pPr>
        <w:pStyle w:val="Prrafodelista"/>
        <w:numPr>
          <w:ilvl w:val="0"/>
          <w:numId w:val="11"/>
        </w:numPr>
        <w:tabs>
          <w:tab w:val="left" w:pos="353"/>
        </w:tabs>
        <w:ind w:right="109"/>
        <w:rPr>
          <w:sz w:val="24"/>
        </w:rPr>
      </w:pPr>
      <w:r w:rsidRPr="00491205">
        <w:rPr>
          <w:sz w:val="24"/>
        </w:rPr>
        <w:t>Cooperar con el Fideicomiso en el cumplimiento de la normativa aplicable, e incluyendo los objetivos indicados en las Resoluciones.</w:t>
      </w:r>
    </w:p>
    <w:p w14:paraId="79E95184" w14:textId="77777777" w:rsidR="00EE057F" w:rsidRPr="00A76F85" w:rsidRDefault="00EE057F">
      <w:pPr>
        <w:pStyle w:val="Textoindependiente"/>
        <w:ind w:left="0"/>
      </w:pPr>
    </w:p>
    <w:p w14:paraId="06E92AD2" w14:textId="77777777" w:rsidR="00EE057F" w:rsidRPr="00A76F85" w:rsidRDefault="00321F75">
      <w:pPr>
        <w:pStyle w:val="Ttulo1"/>
        <w:rPr>
          <w:b w:val="0"/>
          <w:u w:val="none"/>
        </w:rPr>
      </w:pPr>
      <w:r w:rsidRPr="00A76F85">
        <w:t>SEXTO.</w:t>
      </w:r>
      <w:r w:rsidRPr="00A76F85">
        <w:rPr>
          <w:spacing w:val="-6"/>
        </w:rPr>
        <w:t xml:space="preserve"> </w:t>
      </w:r>
      <w:r w:rsidRPr="00A76F85">
        <w:t>INDEPENDENCIA</w:t>
      </w:r>
      <w:r w:rsidRPr="00A76F85">
        <w:rPr>
          <w:spacing w:val="-3"/>
        </w:rPr>
        <w:t xml:space="preserve"> </w:t>
      </w:r>
      <w:r w:rsidRPr="00A76F85">
        <w:t>DE</w:t>
      </w:r>
      <w:r w:rsidRPr="00A76F85">
        <w:rPr>
          <w:spacing w:val="-3"/>
        </w:rPr>
        <w:t xml:space="preserve"> </w:t>
      </w:r>
      <w:r w:rsidRPr="00A76F85">
        <w:t>LAS</w:t>
      </w:r>
      <w:r w:rsidRPr="00A76F85">
        <w:rPr>
          <w:spacing w:val="-3"/>
        </w:rPr>
        <w:t xml:space="preserve"> </w:t>
      </w:r>
      <w:r w:rsidRPr="00A76F85">
        <w:rPr>
          <w:spacing w:val="-2"/>
        </w:rPr>
        <w:t>PARTES</w:t>
      </w:r>
      <w:r w:rsidRPr="00A76F85">
        <w:rPr>
          <w:b w:val="0"/>
          <w:spacing w:val="-2"/>
          <w:u w:val="none"/>
        </w:rPr>
        <w:t>.</w:t>
      </w:r>
    </w:p>
    <w:p w14:paraId="3A1C6320" w14:textId="77777777" w:rsidR="00EE057F" w:rsidRPr="00A76F85" w:rsidRDefault="00EE057F">
      <w:pPr>
        <w:pStyle w:val="Textoindependiente"/>
        <w:ind w:left="0"/>
      </w:pPr>
    </w:p>
    <w:p w14:paraId="6E139C3D" w14:textId="77777777" w:rsidR="00EE057F" w:rsidRPr="00A76F85" w:rsidRDefault="00321F75">
      <w:pPr>
        <w:pStyle w:val="Textoindependiente"/>
        <w:ind w:right="112"/>
        <w:jc w:val="both"/>
      </w:pPr>
      <w:r w:rsidRPr="00A76F85">
        <w:t>La presente relación no tiene naturaleza laboral o de dependencia y no implica efecto societario alguno. La única relación jurídica que existe entre las Partes contratantes es aquella que existe entre partes</w:t>
      </w:r>
      <w:r w:rsidRPr="00A76F85">
        <w:rPr>
          <w:spacing w:val="-3"/>
        </w:rPr>
        <w:t xml:space="preserve"> </w:t>
      </w:r>
      <w:r w:rsidRPr="00A76F85">
        <w:t>independientes</w:t>
      </w:r>
      <w:r w:rsidRPr="00A76F85">
        <w:rPr>
          <w:spacing w:val="-3"/>
        </w:rPr>
        <w:t xml:space="preserve"> </w:t>
      </w:r>
      <w:r w:rsidRPr="00A76F85">
        <w:t>en</w:t>
      </w:r>
      <w:r w:rsidRPr="00A76F85">
        <w:rPr>
          <w:spacing w:val="-1"/>
        </w:rPr>
        <w:t xml:space="preserve"> </w:t>
      </w:r>
      <w:r w:rsidRPr="00A76F85">
        <w:t>donde</w:t>
      </w:r>
      <w:r w:rsidRPr="00A76F85">
        <w:rPr>
          <w:spacing w:val="-4"/>
        </w:rPr>
        <w:t xml:space="preserve"> </w:t>
      </w:r>
      <w:r w:rsidRPr="00A76F85">
        <w:t>una</w:t>
      </w:r>
      <w:r w:rsidRPr="00A76F85">
        <w:rPr>
          <w:spacing w:val="-4"/>
        </w:rPr>
        <w:t xml:space="preserve"> </w:t>
      </w:r>
      <w:r w:rsidRPr="00A76F85">
        <w:t>presta</w:t>
      </w:r>
      <w:r w:rsidRPr="00A76F85">
        <w:rPr>
          <w:spacing w:val="-4"/>
        </w:rPr>
        <w:t xml:space="preserve"> </w:t>
      </w:r>
      <w:r w:rsidRPr="00A76F85">
        <w:t>un</w:t>
      </w:r>
      <w:r w:rsidRPr="00A76F85">
        <w:rPr>
          <w:spacing w:val="-3"/>
        </w:rPr>
        <w:t xml:space="preserve"> </w:t>
      </w:r>
      <w:r w:rsidRPr="00A76F85">
        <w:t>servicio</w:t>
      </w:r>
      <w:r w:rsidRPr="00A76F85">
        <w:rPr>
          <w:spacing w:val="-3"/>
        </w:rPr>
        <w:t xml:space="preserve"> </w:t>
      </w:r>
      <w:r w:rsidRPr="00A76F85">
        <w:t>sin</w:t>
      </w:r>
      <w:r w:rsidRPr="00A76F85">
        <w:rPr>
          <w:spacing w:val="-3"/>
        </w:rPr>
        <w:t xml:space="preserve"> </w:t>
      </w:r>
      <w:r w:rsidRPr="00A76F85">
        <w:t>existir</w:t>
      </w:r>
      <w:r w:rsidRPr="00A76F85">
        <w:rPr>
          <w:spacing w:val="-4"/>
        </w:rPr>
        <w:t xml:space="preserve"> </w:t>
      </w:r>
      <w:r w:rsidRPr="00A76F85">
        <w:t>subordinación</w:t>
      </w:r>
      <w:r w:rsidRPr="00A76F85">
        <w:rPr>
          <w:spacing w:val="-3"/>
        </w:rPr>
        <w:t xml:space="preserve"> </w:t>
      </w:r>
      <w:r w:rsidRPr="00A76F85">
        <w:t>alguna</w:t>
      </w:r>
      <w:r w:rsidRPr="00A76F85">
        <w:rPr>
          <w:spacing w:val="-4"/>
        </w:rPr>
        <w:t xml:space="preserve"> </w:t>
      </w:r>
      <w:r w:rsidRPr="00A76F85">
        <w:t>y</w:t>
      </w:r>
      <w:r w:rsidRPr="00A76F85">
        <w:rPr>
          <w:spacing w:val="-3"/>
        </w:rPr>
        <w:t xml:space="preserve"> </w:t>
      </w:r>
      <w:r w:rsidRPr="00A76F85">
        <w:t>la</w:t>
      </w:r>
      <w:r w:rsidRPr="00A76F85">
        <w:rPr>
          <w:spacing w:val="-4"/>
        </w:rPr>
        <w:t xml:space="preserve"> </w:t>
      </w:r>
      <w:r w:rsidRPr="00A76F85">
        <w:t>otra</w:t>
      </w:r>
      <w:r w:rsidRPr="00A76F85">
        <w:rPr>
          <w:spacing w:val="-4"/>
        </w:rPr>
        <w:t xml:space="preserve"> </w:t>
      </w:r>
      <w:r w:rsidRPr="00A76F85">
        <w:t>paga un precio como contraprestación de dicho servicio. La presente no debe ser considerada como la constitución</w:t>
      </w:r>
      <w:r w:rsidRPr="00A76F85">
        <w:rPr>
          <w:spacing w:val="-1"/>
        </w:rPr>
        <w:t xml:space="preserve"> </w:t>
      </w:r>
      <w:r w:rsidRPr="00A76F85">
        <w:t>de</w:t>
      </w:r>
      <w:r w:rsidRPr="00A76F85">
        <w:rPr>
          <w:spacing w:val="-2"/>
        </w:rPr>
        <w:t xml:space="preserve"> </w:t>
      </w:r>
      <w:r w:rsidRPr="00A76F85">
        <w:t>una</w:t>
      </w:r>
      <w:r w:rsidRPr="00A76F85">
        <w:rPr>
          <w:spacing w:val="-2"/>
        </w:rPr>
        <w:t xml:space="preserve"> </w:t>
      </w:r>
      <w:r w:rsidRPr="00A76F85">
        <w:t>asociación,</w:t>
      </w:r>
      <w:r w:rsidRPr="00A76F85">
        <w:rPr>
          <w:spacing w:val="-1"/>
        </w:rPr>
        <w:t xml:space="preserve"> </w:t>
      </w:r>
      <w:r w:rsidRPr="00A76F85">
        <w:t>sociedad,</w:t>
      </w:r>
      <w:r w:rsidRPr="00A76F85">
        <w:rPr>
          <w:spacing w:val="-1"/>
        </w:rPr>
        <w:t xml:space="preserve"> </w:t>
      </w:r>
      <w:r w:rsidRPr="00A76F85">
        <w:t>empresa conjunta</w:t>
      </w:r>
      <w:r w:rsidRPr="00A76F85">
        <w:rPr>
          <w:spacing w:val="-2"/>
        </w:rPr>
        <w:t xml:space="preserve"> </w:t>
      </w:r>
      <w:r w:rsidRPr="00A76F85">
        <w:t>(</w:t>
      </w:r>
      <w:proofErr w:type="spellStart"/>
      <w:proofErr w:type="gramStart"/>
      <w:r w:rsidRPr="00A76F85">
        <w:t>joint</w:t>
      </w:r>
      <w:proofErr w:type="spellEnd"/>
      <w:r w:rsidRPr="00A76F85">
        <w:rPr>
          <w:spacing w:val="-1"/>
        </w:rPr>
        <w:t xml:space="preserve"> </w:t>
      </w:r>
      <w:r w:rsidRPr="00A76F85">
        <w:t>venture</w:t>
      </w:r>
      <w:proofErr w:type="gramEnd"/>
      <w:r w:rsidRPr="00A76F85">
        <w:t>),</w:t>
      </w:r>
      <w:r w:rsidRPr="00A76F85">
        <w:rPr>
          <w:spacing w:val="-1"/>
        </w:rPr>
        <w:t xml:space="preserve"> </w:t>
      </w:r>
      <w:r w:rsidRPr="00A76F85">
        <w:t>o</w:t>
      </w:r>
      <w:r w:rsidRPr="00A76F85">
        <w:rPr>
          <w:spacing w:val="-1"/>
        </w:rPr>
        <w:t xml:space="preserve"> </w:t>
      </w:r>
      <w:r w:rsidRPr="00A76F85">
        <w:t>una</w:t>
      </w:r>
      <w:r w:rsidRPr="00A76F85">
        <w:rPr>
          <w:spacing w:val="-2"/>
        </w:rPr>
        <w:t xml:space="preserve"> </w:t>
      </w:r>
      <w:r w:rsidRPr="00A76F85">
        <w:t>relación</w:t>
      </w:r>
      <w:r w:rsidRPr="00A76F85">
        <w:rPr>
          <w:spacing w:val="-1"/>
        </w:rPr>
        <w:t xml:space="preserve"> </w:t>
      </w:r>
      <w:r w:rsidRPr="00A76F85">
        <w:t>principal- agente</w:t>
      </w:r>
      <w:r w:rsidRPr="00A76F85">
        <w:rPr>
          <w:spacing w:val="-4"/>
        </w:rPr>
        <w:t xml:space="preserve"> </w:t>
      </w:r>
      <w:r w:rsidRPr="00A76F85">
        <w:t>entre</w:t>
      </w:r>
      <w:r w:rsidRPr="00A76F85">
        <w:rPr>
          <w:spacing w:val="-4"/>
        </w:rPr>
        <w:t xml:space="preserve"> </w:t>
      </w:r>
      <w:r w:rsidRPr="00A76F85">
        <w:t>el</w:t>
      </w:r>
      <w:r w:rsidRPr="00A76F85">
        <w:rPr>
          <w:spacing w:val="-3"/>
        </w:rPr>
        <w:t xml:space="preserve"> </w:t>
      </w:r>
      <w:r w:rsidRPr="00A76F85">
        <w:t>Fideicomiso</w:t>
      </w:r>
      <w:r w:rsidRPr="00A76F85">
        <w:rPr>
          <w:spacing w:val="-3"/>
        </w:rPr>
        <w:t xml:space="preserve"> </w:t>
      </w:r>
      <w:r w:rsidRPr="00A76F85">
        <w:t>y</w:t>
      </w:r>
      <w:r w:rsidRPr="00A76F85">
        <w:rPr>
          <w:spacing w:val="-3"/>
        </w:rPr>
        <w:t xml:space="preserve"> </w:t>
      </w:r>
      <w:r w:rsidRPr="00A76F85">
        <w:t>la</w:t>
      </w:r>
      <w:r w:rsidRPr="00A76F85">
        <w:rPr>
          <w:spacing w:val="-4"/>
        </w:rPr>
        <w:t xml:space="preserve"> </w:t>
      </w:r>
      <w:r w:rsidRPr="00A76F85">
        <w:t>Empresa,</w:t>
      </w:r>
      <w:r w:rsidRPr="00A76F85">
        <w:rPr>
          <w:spacing w:val="-3"/>
        </w:rPr>
        <w:t xml:space="preserve"> </w:t>
      </w:r>
      <w:r w:rsidRPr="00A76F85">
        <w:t>y</w:t>
      </w:r>
      <w:r w:rsidRPr="00A76F85">
        <w:rPr>
          <w:spacing w:val="-3"/>
        </w:rPr>
        <w:t xml:space="preserve"> </w:t>
      </w:r>
      <w:r w:rsidRPr="00A76F85">
        <w:t>ninguna</w:t>
      </w:r>
      <w:r w:rsidRPr="00A76F85">
        <w:rPr>
          <w:spacing w:val="-4"/>
        </w:rPr>
        <w:t xml:space="preserve"> </w:t>
      </w:r>
      <w:r w:rsidRPr="00A76F85">
        <w:t>de</w:t>
      </w:r>
      <w:r w:rsidRPr="00A76F85">
        <w:rPr>
          <w:spacing w:val="-4"/>
        </w:rPr>
        <w:t xml:space="preserve"> </w:t>
      </w:r>
      <w:r w:rsidRPr="00A76F85">
        <w:t>las</w:t>
      </w:r>
      <w:r w:rsidRPr="00A76F85">
        <w:rPr>
          <w:spacing w:val="-3"/>
        </w:rPr>
        <w:t xml:space="preserve"> </w:t>
      </w:r>
      <w:r w:rsidRPr="00A76F85">
        <w:t>Partes</w:t>
      </w:r>
      <w:r w:rsidRPr="00A76F85">
        <w:rPr>
          <w:spacing w:val="-3"/>
        </w:rPr>
        <w:t xml:space="preserve"> </w:t>
      </w:r>
      <w:r w:rsidRPr="00A76F85">
        <w:t>tendrá</w:t>
      </w:r>
      <w:r w:rsidRPr="00A76F85">
        <w:rPr>
          <w:spacing w:val="-4"/>
        </w:rPr>
        <w:t xml:space="preserve"> </w:t>
      </w:r>
      <w:r w:rsidRPr="00A76F85">
        <w:t>derecho</w:t>
      </w:r>
      <w:r w:rsidRPr="00A76F85">
        <w:rPr>
          <w:spacing w:val="-3"/>
        </w:rPr>
        <w:t xml:space="preserve"> </w:t>
      </w:r>
      <w:r w:rsidRPr="00A76F85">
        <w:t>o</w:t>
      </w:r>
      <w:r w:rsidRPr="00A76F85">
        <w:rPr>
          <w:spacing w:val="-3"/>
        </w:rPr>
        <w:t xml:space="preserve"> </w:t>
      </w:r>
      <w:r w:rsidRPr="00A76F85">
        <w:t>autoridad</w:t>
      </w:r>
      <w:r w:rsidRPr="00A76F85">
        <w:rPr>
          <w:spacing w:val="-3"/>
        </w:rPr>
        <w:t xml:space="preserve"> </w:t>
      </w:r>
      <w:r w:rsidRPr="00A76F85">
        <w:t>(ya</w:t>
      </w:r>
      <w:r w:rsidRPr="00A76F85">
        <w:rPr>
          <w:spacing w:val="-4"/>
        </w:rPr>
        <w:t xml:space="preserve"> </w:t>
      </w:r>
      <w:r w:rsidRPr="00A76F85">
        <w:t>sea explícita o implícita) para asumir ninguna obligación en nombre de la otra parte.</w:t>
      </w:r>
    </w:p>
    <w:p w14:paraId="015DB34B" w14:textId="77777777" w:rsidR="00EE057F" w:rsidRPr="00A76F85" w:rsidRDefault="00EE057F">
      <w:pPr>
        <w:pStyle w:val="Textoindependiente"/>
        <w:ind w:left="0"/>
      </w:pPr>
    </w:p>
    <w:p w14:paraId="02B403B7" w14:textId="77777777" w:rsidR="00EE057F" w:rsidRPr="00A76F85" w:rsidRDefault="00321F75">
      <w:pPr>
        <w:pStyle w:val="Ttulo1"/>
        <w:spacing w:before="1"/>
        <w:jc w:val="both"/>
        <w:rPr>
          <w:b w:val="0"/>
          <w:u w:val="none"/>
        </w:rPr>
      </w:pPr>
      <w:r w:rsidRPr="00A76F85">
        <w:t>SEPTIMA:</w:t>
      </w:r>
      <w:r w:rsidRPr="00A76F85">
        <w:rPr>
          <w:spacing w:val="-4"/>
        </w:rPr>
        <w:t xml:space="preserve"> </w:t>
      </w:r>
      <w:r w:rsidRPr="00A76F85">
        <w:rPr>
          <w:spacing w:val="-2"/>
        </w:rPr>
        <w:t>INCUMPLIMIENTO</w:t>
      </w:r>
      <w:r w:rsidRPr="00A76F85">
        <w:rPr>
          <w:b w:val="0"/>
          <w:spacing w:val="-2"/>
          <w:u w:val="none"/>
        </w:rPr>
        <w:t>.</w:t>
      </w:r>
    </w:p>
    <w:p w14:paraId="4EFF3130" w14:textId="17A08279" w:rsidR="00EE057F" w:rsidRPr="00A76F85" w:rsidRDefault="00321F75">
      <w:pPr>
        <w:pStyle w:val="Textoindependiente"/>
        <w:spacing w:before="276"/>
        <w:ind w:right="109"/>
        <w:jc w:val="both"/>
      </w:pPr>
      <w:r w:rsidRPr="00A76F85">
        <w:t>El incumplimiento de la Empresa de las obligaciones emergentes de la presente, incluyendo la adhesión</w:t>
      </w:r>
      <w:r w:rsidRPr="00A76F85">
        <w:rPr>
          <w:spacing w:val="-10"/>
        </w:rPr>
        <w:t xml:space="preserve"> </w:t>
      </w:r>
      <w:r w:rsidRPr="00A76F85">
        <w:t>al</w:t>
      </w:r>
      <w:r w:rsidRPr="00A76F85">
        <w:rPr>
          <w:spacing w:val="-9"/>
        </w:rPr>
        <w:t xml:space="preserve"> </w:t>
      </w:r>
      <w:r w:rsidRPr="00A76F85">
        <w:t>Plan</w:t>
      </w:r>
      <w:r w:rsidRPr="00A76F85">
        <w:rPr>
          <w:spacing w:val="-10"/>
        </w:rPr>
        <w:t xml:space="preserve"> </w:t>
      </w:r>
      <w:r w:rsidRPr="00A76F85">
        <w:t>Vale,</w:t>
      </w:r>
      <w:r w:rsidRPr="00A76F85">
        <w:rPr>
          <w:spacing w:val="-10"/>
        </w:rPr>
        <w:t xml:space="preserve"> </w:t>
      </w:r>
      <w:r w:rsidRPr="00A76F85">
        <w:t>facultará</w:t>
      </w:r>
      <w:r w:rsidRPr="00A76F85">
        <w:rPr>
          <w:spacing w:val="-11"/>
        </w:rPr>
        <w:t xml:space="preserve"> </w:t>
      </w:r>
      <w:r w:rsidRPr="00A76F85">
        <w:t>al</w:t>
      </w:r>
      <w:r w:rsidRPr="00A76F85">
        <w:rPr>
          <w:spacing w:val="-9"/>
        </w:rPr>
        <w:t xml:space="preserve"> </w:t>
      </w:r>
      <w:r w:rsidRPr="00A76F85">
        <w:t>Fideicomiso</w:t>
      </w:r>
      <w:r w:rsidRPr="00A76F85">
        <w:rPr>
          <w:spacing w:val="-10"/>
        </w:rPr>
        <w:t xml:space="preserve"> </w:t>
      </w:r>
      <w:r w:rsidRPr="00A76F85">
        <w:t>a</w:t>
      </w:r>
      <w:r w:rsidRPr="00A76F85">
        <w:rPr>
          <w:spacing w:val="-10"/>
        </w:rPr>
        <w:t xml:space="preserve"> </w:t>
      </w:r>
      <w:r w:rsidRPr="00A76F85">
        <w:t>dar</w:t>
      </w:r>
      <w:r w:rsidRPr="00A76F85">
        <w:rPr>
          <w:spacing w:val="-10"/>
        </w:rPr>
        <w:t xml:space="preserve"> </w:t>
      </w:r>
      <w:r w:rsidRPr="00A76F85">
        <w:t>por</w:t>
      </w:r>
      <w:r w:rsidRPr="00A76F85">
        <w:rPr>
          <w:spacing w:val="-10"/>
        </w:rPr>
        <w:t xml:space="preserve"> </w:t>
      </w:r>
      <w:r w:rsidRPr="00A76F85">
        <w:t>terminada</w:t>
      </w:r>
      <w:r w:rsidRPr="00A76F85">
        <w:rPr>
          <w:spacing w:val="-11"/>
        </w:rPr>
        <w:t xml:space="preserve"> </w:t>
      </w:r>
      <w:r w:rsidRPr="00A76F85">
        <w:t>la</w:t>
      </w:r>
      <w:r w:rsidRPr="00A76F85">
        <w:rPr>
          <w:spacing w:val="-11"/>
        </w:rPr>
        <w:t xml:space="preserve"> </w:t>
      </w:r>
      <w:r w:rsidRPr="00A76F85">
        <w:t>misma,</w:t>
      </w:r>
      <w:r w:rsidRPr="00A76F85">
        <w:rPr>
          <w:spacing w:val="-10"/>
        </w:rPr>
        <w:t xml:space="preserve"> </w:t>
      </w:r>
      <w:r w:rsidRPr="00A76F85">
        <w:t>y</w:t>
      </w:r>
      <w:r w:rsidRPr="00A76F85">
        <w:rPr>
          <w:spacing w:val="-10"/>
        </w:rPr>
        <w:t xml:space="preserve"> </w:t>
      </w:r>
      <w:r w:rsidRPr="00A76F85">
        <w:t>proceder</w:t>
      </w:r>
      <w:r w:rsidRPr="00A76F85">
        <w:rPr>
          <w:spacing w:val="-10"/>
        </w:rPr>
        <w:t xml:space="preserve"> </w:t>
      </w:r>
      <w:r w:rsidRPr="00A76F85">
        <w:t>a</w:t>
      </w:r>
      <w:r w:rsidRPr="00A76F85">
        <w:rPr>
          <w:spacing w:val="-11"/>
        </w:rPr>
        <w:t xml:space="preserve"> </w:t>
      </w:r>
      <w:r w:rsidRPr="00A76F85">
        <w:t xml:space="preserve">comunicar la baja de la Empresa al Plan Vale sin perjuicio de la aplicación de las demás sanciones que puedan corresponder según lo establecido en el </w:t>
      </w:r>
      <w:r w:rsidRPr="00A76F85">
        <w:rPr>
          <w:b/>
          <w:bCs/>
          <w:u w:val="single"/>
        </w:rPr>
        <w:t>Anexo V</w:t>
      </w:r>
      <w:r w:rsidRPr="00A76F85">
        <w:t>.</w:t>
      </w:r>
      <w:r w:rsidRPr="00A76F85">
        <w:rPr>
          <w:spacing w:val="40"/>
        </w:rPr>
        <w:t xml:space="preserve"> </w:t>
      </w:r>
      <w:r w:rsidRPr="00A76F85">
        <w:t>Todo ello sin perjuicio de continuar obligada la Empresa al pago de los montos pendientes de la Cuota del Plan Vale y la Cuota de Financiamiento en</w:t>
      </w:r>
      <w:r w:rsidRPr="00A76F85">
        <w:rPr>
          <w:spacing w:val="-8"/>
        </w:rPr>
        <w:t xml:space="preserve"> </w:t>
      </w:r>
      <w:r w:rsidRPr="00A76F85">
        <w:t>los</w:t>
      </w:r>
      <w:r w:rsidRPr="00A76F85">
        <w:rPr>
          <w:spacing w:val="-8"/>
        </w:rPr>
        <w:t xml:space="preserve"> </w:t>
      </w:r>
      <w:r w:rsidRPr="00A76F85">
        <w:t>términos</w:t>
      </w:r>
      <w:r w:rsidRPr="00A76F85">
        <w:rPr>
          <w:spacing w:val="-8"/>
        </w:rPr>
        <w:t xml:space="preserve"> </w:t>
      </w:r>
      <w:r w:rsidRPr="00A76F85">
        <w:t>pactados,</w:t>
      </w:r>
      <w:r w:rsidRPr="00A76F85">
        <w:rPr>
          <w:spacing w:val="-8"/>
        </w:rPr>
        <w:t xml:space="preserve"> </w:t>
      </w:r>
      <w:r w:rsidRPr="00A76F85">
        <w:t>los</w:t>
      </w:r>
      <w:r w:rsidRPr="00A76F85">
        <w:rPr>
          <w:spacing w:val="-8"/>
        </w:rPr>
        <w:t xml:space="preserve"> </w:t>
      </w:r>
      <w:r w:rsidRPr="004A35FA">
        <w:t>que</w:t>
      </w:r>
      <w:r w:rsidRPr="004A35FA">
        <w:rPr>
          <w:spacing w:val="-9"/>
        </w:rPr>
        <w:t xml:space="preserve"> </w:t>
      </w:r>
      <w:r w:rsidRPr="004A35FA">
        <w:t>deberán</w:t>
      </w:r>
      <w:r w:rsidRPr="004A35FA">
        <w:rPr>
          <w:spacing w:val="-8"/>
        </w:rPr>
        <w:t xml:space="preserve"> </w:t>
      </w:r>
      <w:r w:rsidRPr="004A35FA">
        <w:t>ser</w:t>
      </w:r>
      <w:r w:rsidRPr="004A35FA">
        <w:rPr>
          <w:spacing w:val="-9"/>
        </w:rPr>
        <w:t xml:space="preserve"> </w:t>
      </w:r>
      <w:r w:rsidRPr="004A35FA">
        <w:t>abonados</w:t>
      </w:r>
      <w:r w:rsidRPr="004A35FA">
        <w:rPr>
          <w:spacing w:val="-8"/>
        </w:rPr>
        <w:t xml:space="preserve"> </w:t>
      </w:r>
      <w:r w:rsidRPr="004A35FA">
        <w:t>en</w:t>
      </w:r>
      <w:r w:rsidRPr="004A35FA">
        <w:rPr>
          <w:spacing w:val="-8"/>
        </w:rPr>
        <w:t xml:space="preserve"> </w:t>
      </w:r>
      <w:r w:rsidRPr="004A35FA">
        <w:t>un</w:t>
      </w:r>
      <w:r w:rsidRPr="004A35FA">
        <w:rPr>
          <w:spacing w:val="-8"/>
        </w:rPr>
        <w:t xml:space="preserve"> </w:t>
      </w:r>
      <w:r w:rsidRPr="004A35FA">
        <w:t>único</w:t>
      </w:r>
      <w:r w:rsidRPr="004A35FA">
        <w:rPr>
          <w:spacing w:val="-8"/>
        </w:rPr>
        <w:t xml:space="preserve"> </w:t>
      </w:r>
      <w:r w:rsidRPr="004A35FA">
        <w:t>pago</w:t>
      </w:r>
      <w:r w:rsidRPr="004A35FA">
        <w:rPr>
          <w:spacing w:val="-8"/>
        </w:rPr>
        <w:t xml:space="preserve"> </w:t>
      </w:r>
      <w:r w:rsidRPr="004A35FA">
        <w:t>en</w:t>
      </w:r>
      <w:r w:rsidRPr="004A35FA">
        <w:rPr>
          <w:spacing w:val="-8"/>
        </w:rPr>
        <w:t xml:space="preserve"> </w:t>
      </w:r>
      <w:r w:rsidRPr="004A35FA">
        <w:t>el</w:t>
      </w:r>
      <w:r w:rsidRPr="004A35FA">
        <w:rPr>
          <w:spacing w:val="-8"/>
        </w:rPr>
        <w:t xml:space="preserve"> </w:t>
      </w:r>
      <w:r w:rsidRPr="004A35FA">
        <w:t>plazo</w:t>
      </w:r>
      <w:r w:rsidRPr="004A35FA">
        <w:rPr>
          <w:spacing w:val="-8"/>
        </w:rPr>
        <w:t xml:space="preserve"> </w:t>
      </w:r>
      <w:r w:rsidRPr="004A35FA">
        <w:t>de</w:t>
      </w:r>
      <w:r w:rsidR="00970630" w:rsidRPr="004A35FA">
        <w:t xml:space="preserve"> </w:t>
      </w:r>
      <w:r w:rsidR="009E02E7" w:rsidRPr="004A35FA">
        <w:t>60</w:t>
      </w:r>
      <w:r w:rsidR="00970630" w:rsidRPr="004A35FA">
        <w:t xml:space="preserve"> </w:t>
      </w:r>
      <w:r w:rsidR="004A35FA" w:rsidRPr="004A35FA">
        <w:t>días</w:t>
      </w:r>
      <w:r w:rsidR="00970630" w:rsidRPr="004A35FA">
        <w:t xml:space="preserve"> desde la notificación fehaciente</w:t>
      </w:r>
      <w:r w:rsidRPr="00A76F85">
        <w:rPr>
          <w:color w:val="000000"/>
          <w:spacing w:val="-4"/>
        </w:rPr>
        <w:t>.</w:t>
      </w:r>
    </w:p>
    <w:p w14:paraId="2F0EDC22" w14:textId="77777777" w:rsidR="00EE057F" w:rsidRPr="00A76F85" w:rsidRDefault="00EE057F">
      <w:pPr>
        <w:pStyle w:val="Textoindependiente"/>
        <w:ind w:left="0"/>
      </w:pPr>
    </w:p>
    <w:p w14:paraId="681FDFD6" w14:textId="77777777" w:rsidR="00EE057F" w:rsidRPr="00A76F85" w:rsidRDefault="00321F75">
      <w:pPr>
        <w:pStyle w:val="Ttulo1"/>
        <w:jc w:val="both"/>
        <w:rPr>
          <w:b w:val="0"/>
          <w:u w:val="none"/>
        </w:rPr>
      </w:pPr>
      <w:r w:rsidRPr="00A76F85">
        <w:t>OCTAVA.</w:t>
      </w:r>
      <w:r w:rsidRPr="00A76F85">
        <w:rPr>
          <w:spacing w:val="-4"/>
        </w:rPr>
        <w:t xml:space="preserve"> </w:t>
      </w:r>
      <w:r w:rsidRPr="00A76F85">
        <w:t>MORA</w:t>
      </w:r>
      <w:r w:rsidRPr="00A76F85">
        <w:rPr>
          <w:spacing w:val="-3"/>
        </w:rPr>
        <w:t xml:space="preserve"> </w:t>
      </w:r>
      <w:r w:rsidRPr="00A76F85">
        <w:rPr>
          <w:spacing w:val="-2"/>
        </w:rPr>
        <w:t>AUTOMATICA</w:t>
      </w:r>
      <w:r w:rsidRPr="00A76F85">
        <w:rPr>
          <w:b w:val="0"/>
          <w:spacing w:val="-2"/>
          <w:u w:val="none"/>
        </w:rPr>
        <w:t>.</w:t>
      </w:r>
    </w:p>
    <w:p w14:paraId="29DB0CA1" w14:textId="77777777" w:rsidR="00EE057F" w:rsidRPr="00A76F85" w:rsidRDefault="00EE057F">
      <w:pPr>
        <w:pStyle w:val="Textoindependiente"/>
        <w:ind w:left="0"/>
      </w:pPr>
    </w:p>
    <w:p w14:paraId="538047F1" w14:textId="77777777" w:rsidR="00EE057F" w:rsidRPr="00A76F85" w:rsidRDefault="00321F75">
      <w:pPr>
        <w:pStyle w:val="Textoindependiente"/>
        <w:ind w:right="110"/>
        <w:jc w:val="both"/>
      </w:pPr>
      <w:r w:rsidRPr="00A76F85">
        <w:t>La mora en el cumplimiento de las obligaciones se producirá de pleno derecho, sin necesidad de protesto,</w:t>
      </w:r>
      <w:r w:rsidRPr="00A76F85">
        <w:rPr>
          <w:spacing w:val="-10"/>
        </w:rPr>
        <w:t xml:space="preserve"> </w:t>
      </w:r>
      <w:r w:rsidRPr="00A76F85">
        <w:t>interpelación</w:t>
      </w:r>
      <w:r w:rsidRPr="00A76F85">
        <w:rPr>
          <w:spacing w:val="-10"/>
        </w:rPr>
        <w:t xml:space="preserve"> </w:t>
      </w:r>
      <w:r w:rsidRPr="00A76F85">
        <w:t>judicial</w:t>
      </w:r>
      <w:r w:rsidRPr="00A76F85">
        <w:rPr>
          <w:spacing w:val="-10"/>
        </w:rPr>
        <w:t xml:space="preserve"> </w:t>
      </w:r>
      <w:r w:rsidRPr="00A76F85">
        <w:t>o</w:t>
      </w:r>
      <w:r w:rsidRPr="00A76F85">
        <w:rPr>
          <w:spacing w:val="-10"/>
        </w:rPr>
        <w:t xml:space="preserve"> </w:t>
      </w:r>
      <w:r w:rsidRPr="00A76F85">
        <w:t>extrajudicial</w:t>
      </w:r>
      <w:r w:rsidRPr="00A76F85">
        <w:rPr>
          <w:spacing w:val="-10"/>
        </w:rPr>
        <w:t xml:space="preserve"> </w:t>
      </w:r>
      <w:r w:rsidRPr="00A76F85">
        <w:t>ni</w:t>
      </w:r>
      <w:r w:rsidRPr="00A76F85">
        <w:rPr>
          <w:spacing w:val="-10"/>
        </w:rPr>
        <w:t xml:space="preserve"> </w:t>
      </w:r>
      <w:r w:rsidRPr="00A76F85">
        <w:t>gestión</w:t>
      </w:r>
      <w:r w:rsidRPr="00A76F85">
        <w:rPr>
          <w:spacing w:val="-10"/>
        </w:rPr>
        <w:t xml:space="preserve"> </w:t>
      </w:r>
      <w:r w:rsidRPr="00A76F85">
        <w:t>alguna,</w:t>
      </w:r>
      <w:r w:rsidRPr="00A76F85">
        <w:rPr>
          <w:spacing w:val="-10"/>
        </w:rPr>
        <w:t xml:space="preserve"> </w:t>
      </w:r>
      <w:r w:rsidRPr="00A76F85">
        <w:t>por</w:t>
      </w:r>
      <w:r w:rsidRPr="00A76F85">
        <w:rPr>
          <w:spacing w:val="-11"/>
        </w:rPr>
        <w:t xml:space="preserve"> </w:t>
      </w:r>
      <w:r w:rsidRPr="00A76F85">
        <w:t>el</w:t>
      </w:r>
      <w:r w:rsidRPr="00A76F85">
        <w:rPr>
          <w:spacing w:val="-10"/>
        </w:rPr>
        <w:t xml:space="preserve"> </w:t>
      </w:r>
      <w:r w:rsidRPr="00A76F85">
        <w:t>solo</w:t>
      </w:r>
      <w:r w:rsidRPr="00A76F85">
        <w:rPr>
          <w:spacing w:val="-10"/>
        </w:rPr>
        <w:t xml:space="preserve"> </w:t>
      </w:r>
      <w:r w:rsidRPr="00A76F85">
        <w:t>vencimiento</w:t>
      </w:r>
      <w:r w:rsidRPr="00A76F85">
        <w:rPr>
          <w:spacing w:val="-10"/>
        </w:rPr>
        <w:t xml:space="preserve"> </w:t>
      </w:r>
      <w:r w:rsidRPr="00A76F85">
        <w:t>de</w:t>
      </w:r>
      <w:r w:rsidRPr="00A76F85">
        <w:rPr>
          <w:spacing w:val="-11"/>
        </w:rPr>
        <w:t xml:space="preserve"> </w:t>
      </w:r>
      <w:r w:rsidRPr="00A76F85">
        <w:t>los</w:t>
      </w:r>
      <w:r w:rsidRPr="00A76F85">
        <w:rPr>
          <w:spacing w:val="-10"/>
        </w:rPr>
        <w:t xml:space="preserve"> </w:t>
      </w:r>
      <w:r w:rsidRPr="00A76F85">
        <w:t>plazos en que deban cumplirse las obligaciones pactadas o por la realización u omisión de cualquier acto o hecho que se traduzca en hacer o no hacer algo contrario a lo estipulado.</w:t>
      </w:r>
    </w:p>
    <w:p w14:paraId="7B54BF04" w14:textId="77777777" w:rsidR="00EE057F" w:rsidRPr="00A76F85" w:rsidRDefault="00EE057F">
      <w:pPr>
        <w:pStyle w:val="Textoindependiente"/>
        <w:ind w:left="0"/>
      </w:pPr>
    </w:p>
    <w:p w14:paraId="7D30EDD1" w14:textId="77777777" w:rsidR="00EE057F" w:rsidRPr="00A76F85" w:rsidRDefault="00321F75">
      <w:pPr>
        <w:pStyle w:val="Ttulo1"/>
        <w:jc w:val="both"/>
        <w:rPr>
          <w:b w:val="0"/>
          <w:u w:val="none"/>
        </w:rPr>
      </w:pPr>
      <w:r w:rsidRPr="00A76F85">
        <w:t>NOVENA.</w:t>
      </w:r>
      <w:r w:rsidRPr="00A76F85">
        <w:rPr>
          <w:spacing w:val="-3"/>
        </w:rPr>
        <w:t xml:space="preserve"> </w:t>
      </w:r>
      <w:r w:rsidRPr="00A76F85">
        <w:t>DOMICILIOS</w:t>
      </w:r>
      <w:r w:rsidRPr="00A76F85">
        <w:rPr>
          <w:spacing w:val="-2"/>
        </w:rPr>
        <w:t xml:space="preserve"> </w:t>
      </w:r>
      <w:r w:rsidRPr="00A76F85">
        <w:t>Y</w:t>
      </w:r>
      <w:r w:rsidRPr="00A76F85">
        <w:rPr>
          <w:spacing w:val="-3"/>
        </w:rPr>
        <w:t xml:space="preserve"> </w:t>
      </w:r>
      <w:r w:rsidRPr="00A76F85">
        <w:rPr>
          <w:spacing w:val="-2"/>
        </w:rPr>
        <w:t>NOTIFICACIONES</w:t>
      </w:r>
      <w:r w:rsidRPr="00A76F85">
        <w:rPr>
          <w:b w:val="0"/>
          <w:spacing w:val="-2"/>
          <w:u w:val="none"/>
        </w:rPr>
        <w:t>.</w:t>
      </w:r>
    </w:p>
    <w:p w14:paraId="59206462" w14:textId="77777777" w:rsidR="00EE057F" w:rsidRPr="00A76F85" w:rsidRDefault="00EE057F">
      <w:pPr>
        <w:pStyle w:val="Textoindependiente"/>
        <w:ind w:left="0"/>
      </w:pPr>
    </w:p>
    <w:p w14:paraId="4AB7EE60" w14:textId="77777777" w:rsidR="00EE057F" w:rsidRPr="00A76F85" w:rsidRDefault="00321F75">
      <w:pPr>
        <w:pStyle w:val="Prrafodelista"/>
        <w:numPr>
          <w:ilvl w:val="1"/>
          <w:numId w:val="2"/>
        </w:numPr>
        <w:tabs>
          <w:tab w:val="left" w:pos="522"/>
        </w:tabs>
        <w:ind w:right="112" w:firstLine="0"/>
        <w:rPr>
          <w:sz w:val="24"/>
        </w:rPr>
      </w:pPr>
      <w:r w:rsidRPr="00A76F85">
        <w:rPr>
          <w:sz w:val="24"/>
        </w:rPr>
        <w:t>Cualquier</w:t>
      </w:r>
      <w:r w:rsidRPr="00A76F85">
        <w:rPr>
          <w:spacing w:val="-13"/>
          <w:sz w:val="24"/>
        </w:rPr>
        <w:t xml:space="preserve"> </w:t>
      </w:r>
      <w:r w:rsidRPr="00A76F85">
        <w:rPr>
          <w:sz w:val="24"/>
        </w:rPr>
        <w:t>notificación</w:t>
      </w:r>
      <w:r w:rsidRPr="00A76F85">
        <w:rPr>
          <w:spacing w:val="-12"/>
          <w:sz w:val="24"/>
        </w:rPr>
        <w:t xml:space="preserve"> </w:t>
      </w:r>
      <w:r w:rsidRPr="00A76F85">
        <w:rPr>
          <w:sz w:val="24"/>
        </w:rPr>
        <w:t>relacionada</w:t>
      </w:r>
      <w:r w:rsidRPr="00A76F85">
        <w:rPr>
          <w:spacing w:val="-13"/>
          <w:sz w:val="24"/>
        </w:rPr>
        <w:t xml:space="preserve"> </w:t>
      </w:r>
      <w:r w:rsidRPr="00A76F85">
        <w:rPr>
          <w:sz w:val="24"/>
        </w:rPr>
        <w:t>con</w:t>
      </w:r>
      <w:r w:rsidRPr="00A76F85">
        <w:rPr>
          <w:spacing w:val="-11"/>
          <w:sz w:val="24"/>
        </w:rPr>
        <w:t xml:space="preserve"> </w:t>
      </w:r>
      <w:r w:rsidRPr="00A76F85">
        <w:rPr>
          <w:sz w:val="24"/>
        </w:rPr>
        <w:t>cuestiones</w:t>
      </w:r>
      <w:r w:rsidRPr="00A76F85">
        <w:rPr>
          <w:spacing w:val="-12"/>
          <w:sz w:val="24"/>
        </w:rPr>
        <w:t xml:space="preserve"> </w:t>
      </w:r>
      <w:r w:rsidRPr="00A76F85">
        <w:rPr>
          <w:sz w:val="24"/>
        </w:rPr>
        <w:t>vinculadas</w:t>
      </w:r>
      <w:r w:rsidRPr="00A76F85">
        <w:rPr>
          <w:spacing w:val="-12"/>
          <w:sz w:val="24"/>
        </w:rPr>
        <w:t xml:space="preserve"> </w:t>
      </w:r>
      <w:r w:rsidRPr="00A76F85">
        <w:rPr>
          <w:sz w:val="24"/>
        </w:rPr>
        <w:t>a</w:t>
      </w:r>
      <w:r w:rsidRPr="00A76F85">
        <w:rPr>
          <w:spacing w:val="-13"/>
          <w:sz w:val="24"/>
        </w:rPr>
        <w:t xml:space="preserve"> </w:t>
      </w:r>
      <w:r w:rsidRPr="00A76F85">
        <w:rPr>
          <w:sz w:val="24"/>
        </w:rPr>
        <w:t>la</w:t>
      </w:r>
      <w:r w:rsidRPr="00A76F85">
        <w:rPr>
          <w:spacing w:val="-13"/>
          <w:sz w:val="24"/>
        </w:rPr>
        <w:t xml:space="preserve"> </w:t>
      </w:r>
      <w:r w:rsidRPr="00A76F85">
        <w:rPr>
          <w:sz w:val="24"/>
        </w:rPr>
        <w:t>presente</w:t>
      </w:r>
      <w:r w:rsidRPr="00A76F85">
        <w:rPr>
          <w:spacing w:val="-13"/>
          <w:sz w:val="24"/>
        </w:rPr>
        <w:t xml:space="preserve"> </w:t>
      </w:r>
      <w:r w:rsidRPr="00A76F85">
        <w:rPr>
          <w:sz w:val="24"/>
        </w:rPr>
        <w:t>deberá</w:t>
      </w:r>
      <w:r w:rsidRPr="00A76F85">
        <w:rPr>
          <w:spacing w:val="-13"/>
          <w:sz w:val="24"/>
        </w:rPr>
        <w:t xml:space="preserve"> </w:t>
      </w:r>
      <w:r w:rsidRPr="00A76F85">
        <w:rPr>
          <w:sz w:val="24"/>
        </w:rPr>
        <w:t>ser</w:t>
      </w:r>
      <w:r w:rsidRPr="00A76F85">
        <w:rPr>
          <w:spacing w:val="-11"/>
          <w:sz w:val="24"/>
        </w:rPr>
        <w:t xml:space="preserve"> </w:t>
      </w:r>
      <w:r w:rsidRPr="00A76F85">
        <w:rPr>
          <w:sz w:val="24"/>
        </w:rPr>
        <w:t>cursada</w:t>
      </w:r>
      <w:r w:rsidRPr="00A76F85">
        <w:rPr>
          <w:spacing w:val="-13"/>
          <w:sz w:val="24"/>
        </w:rPr>
        <w:t xml:space="preserve"> </w:t>
      </w:r>
      <w:r w:rsidRPr="00A76F85">
        <w:rPr>
          <w:sz w:val="24"/>
        </w:rPr>
        <w:t>por escrito por telegrama colacionado con acuse de recibo, acta notarial, nota escrita con acuse de recepción o cualquier otro medio fehaciente a los domicilios denunciados por la Empresa en el encabezado de la presente, donde serán consideradas válidas todas las notificaciones recibidas.</w:t>
      </w:r>
    </w:p>
    <w:p w14:paraId="052652E4" w14:textId="2DB7DC9B" w:rsidR="00EE057F" w:rsidRPr="00A76F85" w:rsidRDefault="00321F75">
      <w:pPr>
        <w:pStyle w:val="Prrafodelista"/>
        <w:numPr>
          <w:ilvl w:val="1"/>
          <w:numId w:val="2"/>
        </w:numPr>
        <w:tabs>
          <w:tab w:val="left" w:pos="520"/>
        </w:tabs>
        <w:spacing w:before="67"/>
        <w:ind w:right="113" w:firstLine="0"/>
        <w:rPr>
          <w:sz w:val="24"/>
        </w:rPr>
      </w:pPr>
      <w:r w:rsidRPr="00A76F85">
        <w:rPr>
          <w:sz w:val="24"/>
        </w:rPr>
        <w:t>Asimismo,</w:t>
      </w:r>
      <w:r w:rsidRPr="00A76F85">
        <w:rPr>
          <w:spacing w:val="-15"/>
          <w:sz w:val="24"/>
        </w:rPr>
        <w:t xml:space="preserve"> </w:t>
      </w:r>
      <w:r w:rsidRPr="00A76F85">
        <w:rPr>
          <w:sz w:val="24"/>
        </w:rPr>
        <w:t>se</w:t>
      </w:r>
      <w:r w:rsidRPr="00A76F85">
        <w:rPr>
          <w:spacing w:val="-15"/>
          <w:sz w:val="24"/>
        </w:rPr>
        <w:t xml:space="preserve"> </w:t>
      </w:r>
      <w:r w:rsidRPr="00A76F85">
        <w:rPr>
          <w:sz w:val="24"/>
        </w:rPr>
        <w:t>considerarán</w:t>
      </w:r>
      <w:r w:rsidRPr="00A76F85">
        <w:rPr>
          <w:spacing w:val="-15"/>
          <w:sz w:val="24"/>
        </w:rPr>
        <w:t xml:space="preserve"> </w:t>
      </w:r>
      <w:r w:rsidRPr="00A76F85">
        <w:rPr>
          <w:sz w:val="24"/>
        </w:rPr>
        <w:t>válidas</w:t>
      </w:r>
      <w:r w:rsidRPr="00A76F85">
        <w:rPr>
          <w:spacing w:val="-15"/>
          <w:sz w:val="24"/>
        </w:rPr>
        <w:t xml:space="preserve"> </w:t>
      </w:r>
      <w:r w:rsidRPr="00A76F85">
        <w:rPr>
          <w:sz w:val="24"/>
        </w:rPr>
        <w:t>las</w:t>
      </w:r>
      <w:r w:rsidRPr="00A76F85">
        <w:rPr>
          <w:spacing w:val="-15"/>
          <w:sz w:val="24"/>
        </w:rPr>
        <w:t xml:space="preserve"> </w:t>
      </w:r>
      <w:r w:rsidRPr="00A76F85">
        <w:rPr>
          <w:sz w:val="24"/>
        </w:rPr>
        <w:t>notificaciones</w:t>
      </w:r>
      <w:r w:rsidRPr="00A76F85">
        <w:rPr>
          <w:spacing w:val="-15"/>
          <w:sz w:val="24"/>
        </w:rPr>
        <w:t xml:space="preserve"> </w:t>
      </w:r>
      <w:r w:rsidRPr="00A76F85">
        <w:rPr>
          <w:sz w:val="24"/>
        </w:rPr>
        <w:t>realizadas</w:t>
      </w:r>
      <w:r w:rsidRPr="00A76F85">
        <w:rPr>
          <w:spacing w:val="-15"/>
          <w:sz w:val="24"/>
        </w:rPr>
        <w:t xml:space="preserve"> </w:t>
      </w:r>
      <w:r w:rsidRPr="00A76F85">
        <w:rPr>
          <w:sz w:val="24"/>
        </w:rPr>
        <w:t>vía</w:t>
      </w:r>
      <w:r w:rsidRPr="00A76F85">
        <w:rPr>
          <w:spacing w:val="-15"/>
          <w:sz w:val="24"/>
        </w:rPr>
        <w:t xml:space="preserve"> </w:t>
      </w:r>
      <w:r w:rsidRPr="00A76F85">
        <w:rPr>
          <w:sz w:val="24"/>
        </w:rPr>
        <w:t>e-mail</w:t>
      </w:r>
      <w:r w:rsidRPr="00A76F85">
        <w:rPr>
          <w:spacing w:val="-15"/>
          <w:sz w:val="24"/>
        </w:rPr>
        <w:t xml:space="preserve"> </w:t>
      </w:r>
      <w:r w:rsidRPr="00A76F85">
        <w:rPr>
          <w:sz w:val="24"/>
        </w:rPr>
        <w:t>a</w:t>
      </w:r>
      <w:r w:rsidRPr="00A76F85">
        <w:rPr>
          <w:spacing w:val="-15"/>
          <w:sz w:val="24"/>
        </w:rPr>
        <w:t xml:space="preserve"> </w:t>
      </w:r>
      <w:r w:rsidRPr="00A76F85">
        <w:rPr>
          <w:sz w:val="24"/>
        </w:rPr>
        <w:t>las</w:t>
      </w:r>
      <w:r w:rsidRPr="00A76F85">
        <w:rPr>
          <w:spacing w:val="-15"/>
          <w:sz w:val="24"/>
        </w:rPr>
        <w:t xml:space="preserve"> </w:t>
      </w:r>
      <w:r w:rsidRPr="00A76F85">
        <w:rPr>
          <w:sz w:val="24"/>
        </w:rPr>
        <w:t>siguientes</w:t>
      </w:r>
      <w:r w:rsidRPr="00A76F85">
        <w:rPr>
          <w:spacing w:val="-15"/>
          <w:sz w:val="24"/>
        </w:rPr>
        <w:t xml:space="preserve"> </w:t>
      </w:r>
      <w:r w:rsidRPr="00A76F85">
        <w:rPr>
          <w:sz w:val="24"/>
        </w:rPr>
        <w:t xml:space="preserve">casillas </w:t>
      </w:r>
      <w:r w:rsidRPr="00A76F85">
        <w:rPr>
          <w:spacing w:val="-2"/>
          <w:sz w:val="24"/>
        </w:rPr>
        <w:t>electrónicas:</w:t>
      </w:r>
    </w:p>
    <w:p w14:paraId="2A46A4A2" w14:textId="77777777" w:rsidR="00EE057F" w:rsidRPr="00A76F85" w:rsidRDefault="00EE057F">
      <w:pPr>
        <w:pStyle w:val="Textoindependiente"/>
        <w:ind w:left="0"/>
      </w:pPr>
    </w:p>
    <w:p w14:paraId="695538BD" w14:textId="77777777" w:rsidR="00C456C7" w:rsidRPr="00C456C7" w:rsidRDefault="00321F75" w:rsidP="00C456C7">
      <w:pPr>
        <w:pStyle w:val="Textoindependiente"/>
        <w:ind w:right="4110"/>
      </w:pPr>
      <w:r w:rsidRPr="00C456C7">
        <w:t>Fideicomiso:</w:t>
      </w:r>
      <w:r w:rsidRPr="00C456C7">
        <w:rPr>
          <w:spacing w:val="-15"/>
        </w:rPr>
        <w:t xml:space="preserve"> </w:t>
      </w:r>
      <w:r w:rsidR="004A35FA" w:rsidRPr="00C456C7">
        <w:t xml:space="preserve">Plan De Valorización de Envases </w:t>
      </w:r>
    </w:p>
    <w:p w14:paraId="24487585" w14:textId="68AF4D36" w:rsidR="00C456C7" w:rsidRPr="00C456C7" w:rsidRDefault="00321F75" w:rsidP="00C456C7">
      <w:pPr>
        <w:pStyle w:val="Textoindependiente"/>
        <w:ind w:right="3480"/>
        <w:rPr>
          <w:color w:val="000000"/>
        </w:rPr>
      </w:pPr>
      <w:r w:rsidRPr="00C456C7">
        <w:rPr>
          <w:color w:val="000000"/>
        </w:rPr>
        <w:t xml:space="preserve">Nombre: </w:t>
      </w:r>
      <w:r w:rsidR="00C456C7">
        <w:rPr>
          <w:color w:val="000000"/>
        </w:rPr>
        <w:tab/>
      </w:r>
      <w:r w:rsidR="00C456C7" w:rsidRPr="00C456C7">
        <w:rPr>
          <w:color w:val="000000"/>
        </w:rPr>
        <w:t xml:space="preserve">A la Atención del Gerente General del Plan Vale </w:t>
      </w:r>
    </w:p>
    <w:p w14:paraId="2E48037A" w14:textId="2E2765ED" w:rsidR="00EE057F" w:rsidRPr="00A76F85" w:rsidRDefault="00321F75" w:rsidP="00C456C7">
      <w:pPr>
        <w:pStyle w:val="Textoindependiente"/>
        <w:ind w:right="4110"/>
      </w:pPr>
      <w:r w:rsidRPr="00C456C7">
        <w:lastRenderedPageBreak/>
        <w:t xml:space="preserve">Correo Electrónico: </w:t>
      </w:r>
      <w:r w:rsidR="00C456C7" w:rsidRPr="00C456C7">
        <w:t>contacto</w:t>
      </w:r>
      <w:r w:rsidR="00C456C7">
        <w:t>@planvale.com.uy</w:t>
      </w:r>
    </w:p>
    <w:p w14:paraId="1BBA1B31" w14:textId="77777777" w:rsidR="00EE057F" w:rsidRPr="00A76F85" w:rsidRDefault="00EE057F">
      <w:pPr>
        <w:pStyle w:val="Textoindependiente"/>
        <w:ind w:left="0"/>
      </w:pPr>
    </w:p>
    <w:p w14:paraId="4DB1DF4C" w14:textId="77777777" w:rsidR="00EE057F" w:rsidRPr="00A76F85" w:rsidRDefault="00321F75">
      <w:pPr>
        <w:pStyle w:val="Textoindependiente"/>
        <w:ind w:right="8326"/>
      </w:pPr>
      <w:r w:rsidRPr="00A76F85">
        <w:t>Empresa:</w:t>
      </w:r>
      <w:r w:rsidRPr="00A76F85">
        <w:rPr>
          <w:spacing w:val="-15"/>
        </w:rPr>
        <w:t xml:space="preserve"> </w:t>
      </w:r>
      <w:r w:rsidRPr="00A76F85">
        <w:t>[</w:t>
      </w:r>
      <w:r w:rsidRPr="00A76F85">
        <w:rPr>
          <w:color w:val="000000"/>
        </w:rPr>
        <w:t>…]. Nombre: […]</w:t>
      </w:r>
    </w:p>
    <w:p w14:paraId="3BD03ECD" w14:textId="77777777" w:rsidR="00EE057F" w:rsidRPr="00A76F85" w:rsidRDefault="00321F75">
      <w:pPr>
        <w:pStyle w:val="Textoindependiente"/>
      </w:pPr>
      <w:r w:rsidRPr="00A76F85">
        <w:t>Correo</w:t>
      </w:r>
      <w:r w:rsidRPr="00A76F85">
        <w:rPr>
          <w:spacing w:val="-3"/>
        </w:rPr>
        <w:t xml:space="preserve"> </w:t>
      </w:r>
      <w:r w:rsidRPr="00A76F85">
        <w:t>Electrónico:</w:t>
      </w:r>
      <w:r w:rsidRPr="00A76F85">
        <w:rPr>
          <w:spacing w:val="-3"/>
        </w:rPr>
        <w:t xml:space="preserve"> </w:t>
      </w:r>
      <w:r w:rsidRPr="00A76F85">
        <w:rPr>
          <w:spacing w:val="-5"/>
        </w:rPr>
        <w:t>[</w:t>
      </w:r>
      <w:r w:rsidRPr="00A76F85">
        <w:rPr>
          <w:color w:val="000000"/>
          <w:spacing w:val="-5"/>
        </w:rPr>
        <w:t>…]</w:t>
      </w:r>
    </w:p>
    <w:p w14:paraId="3F06104B" w14:textId="77777777" w:rsidR="00EE057F" w:rsidRPr="00A76F85" w:rsidRDefault="00EE057F">
      <w:pPr>
        <w:pStyle w:val="Textoindependiente"/>
        <w:ind w:left="0"/>
      </w:pPr>
    </w:p>
    <w:p w14:paraId="2472A5BF" w14:textId="4EC990DA" w:rsidR="00473772" w:rsidRPr="00A76F85" w:rsidRDefault="00321F75">
      <w:pPr>
        <w:pStyle w:val="Ttulo1"/>
        <w:rPr>
          <w:spacing w:val="-3"/>
        </w:rPr>
      </w:pPr>
      <w:r w:rsidRPr="00A76F85">
        <w:rPr>
          <w:noProof/>
        </w:rPr>
        <w:drawing>
          <wp:anchor distT="0" distB="0" distL="0" distR="0" simplePos="0" relativeHeight="251658243" behindDoc="1" locked="0" layoutInCell="1" allowOverlap="1" wp14:anchorId="3ABE6D62" wp14:editId="36772A16">
            <wp:simplePos x="0" y="0"/>
            <wp:positionH relativeFrom="page">
              <wp:posOffset>1114161</wp:posOffset>
            </wp:positionH>
            <wp:positionV relativeFrom="paragraph">
              <wp:posOffset>142392</wp:posOffset>
            </wp:positionV>
            <wp:extent cx="5293639" cy="511667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293639" cy="5116679"/>
                    </a:xfrm>
                    <a:prstGeom prst="rect">
                      <a:avLst/>
                    </a:prstGeom>
                  </pic:spPr>
                </pic:pic>
              </a:graphicData>
            </a:graphic>
          </wp:anchor>
        </w:drawing>
      </w:r>
      <w:r w:rsidRPr="00A76F85">
        <w:t>DECIMA.</w:t>
      </w:r>
      <w:r w:rsidRPr="00A76F85">
        <w:rPr>
          <w:spacing w:val="-3"/>
        </w:rPr>
        <w:t xml:space="preserve"> </w:t>
      </w:r>
      <w:r w:rsidR="00473772" w:rsidRPr="00A76F85">
        <w:rPr>
          <w:spacing w:val="-3"/>
        </w:rPr>
        <w:t>BANCABILIDAD</w:t>
      </w:r>
      <w:r w:rsidRPr="00A76F85">
        <w:rPr>
          <w:spacing w:val="-3"/>
        </w:rPr>
        <w:t xml:space="preserve"> Y RECONOCIMIENTO DE LOS FINANCIADORES</w:t>
      </w:r>
    </w:p>
    <w:p w14:paraId="16FBBAFC" w14:textId="68365C0E" w:rsidR="00473772" w:rsidRPr="00491205" w:rsidRDefault="00321F75" w:rsidP="00491205">
      <w:pPr>
        <w:pStyle w:val="Ttulo1"/>
        <w:jc w:val="both"/>
        <w:rPr>
          <w:b w:val="0"/>
          <w:bCs w:val="0"/>
          <w:spacing w:val="-3"/>
          <w:lang w:val="es-UY"/>
        </w:rPr>
      </w:pPr>
      <w:r w:rsidRPr="00A76F85">
        <w:rPr>
          <w:b w:val="0"/>
          <w:bCs w:val="0"/>
          <w:spacing w:val="-3"/>
        </w:rPr>
        <w:t xml:space="preserve">Al otorgar </w:t>
      </w:r>
      <w:r w:rsidR="00473772" w:rsidRPr="00A76F85">
        <w:rPr>
          <w:b w:val="0"/>
          <w:bCs w:val="0"/>
          <w:spacing w:val="-3"/>
        </w:rPr>
        <w:t xml:space="preserve">la presente, la Empresa </w:t>
      </w:r>
      <w:r w:rsidR="00473772" w:rsidRPr="00491205">
        <w:rPr>
          <w:b w:val="0"/>
          <w:bCs w:val="0"/>
          <w:spacing w:val="-3"/>
          <w:lang w:val="es-UY"/>
        </w:rPr>
        <w:t xml:space="preserve">reconocen expresamente que la ejecución </w:t>
      </w:r>
      <w:r w:rsidR="00473772" w:rsidRPr="00A76F85">
        <w:rPr>
          <w:b w:val="0"/>
          <w:bCs w:val="0"/>
          <w:spacing w:val="-3"/>
          <w:lang w:val="es-UY"/>
        </w:rPr>
        <w:t xml:space="preserve">y el éxito del Plan Vale requiere de la </w:t>
      </w:r>
      <w:r w:rsidR="00473772" w:rsidRPr="00491205">
        <w:rPr>
          <w:b w:val="0"/>
          <w:bCs w:val="0"/>
          <w:spacing w:val="-3"/>
          <w:lang w:val="es-UY"/>
        </w:rPr>
        <w:t xml:space="preserve">participación de </w:t>
      </w:r>
      <w:r w:rsidR="00473772" w:rsidRPr="00A76F85">
        <w:rPr>
          <w:b w:val="0"/>
          <w:bCs w:val="0"/>
          <w:spacing w:val="-3"/>
          <w:lang w:val="es-UY"/>
        </w:rPr>
        <w:t>financiadores</w:t>
      </w:r>
      <w:r w:rsidR="00473772" w:rsidRPr="00491205">
        <w:rPr>
          <w:b w:val="0"/>
          <w:bCs w:val="0"/>
          <w:spacing w:val="-3"/>
          <w:lang w:val="es-UY"/>
        </w:rPr>
        <w:t xml:space="preserve">, cuyo rol será el de proporcionar los recursos financieros necesarios para llevar a cabo las obligaciones asumidas por </w:t>
      </w:r>
      <w:r w:rsidR="00473772" w:rsidRPr="00A76F85">
        <w:rPr>
          <w:b w:val="0"/>
          <w:bCs w:val="0"/>
          <w:spacing w:val="-3"/>
          <w:lang w:val="es-UY"/>
        </w:rPr>
        <w:t>el Fideicomiso</w:t>
      </w:r>
      <w:r w:rsidR="00473772" w:rsidRPr="00491205">
        <w:rPr>
          <w:b w:val="0"/>
          <w:bCs w:val="0"/>
          <w:spacing w:val="-3"/>
          <w:lang w:val="es-UY"/>
        </w:rPr>
        <w:t>.</w:t>
      </w:r>
      <w:r w:rsidR="00473772" w:rsidRPr="00A76F85">
        <w:rPr>
          <w:b w:val="0"/>
          <w:bCs w:val="0"/>
          <w:spacing w:val="-3"/>
          <w:lang w:val="es-UY"/>
        </w:rPr>
        <w:t xml:space="preserve"> </w:t>
      </w:r>
    </w:p>
    <w:p w14:paraId="03C960AB" w14:textId="77777777" w:rsidR="00473772" w:rsidRPr="00A76F85" w:rsidRDefault="00473772">
      <w:pPr>
        <w:pStyle w:val="Ttulo1"/>
        <w:rPr>
          <w:spacing w:val="-3"/>
        </w:rPr>
      </w:pPr>
    </w:p>
    <w:p w14:paraId="66ABF492" w14:textId="2927A70B" w:rsidR="00EE057F" w:rsidRPr="00A76F85" w:rsidRDefault="00473772">
      <w:pPr>
        <w:pStyle w:val="Ttulo1"/>
        <w:rPr>
          <w:u w:val="none"/>
        </w:rPr>
      </w:pPr>
      <w:r w:rsidRPr="00A76F85">
        <w:rPr>
          <w:spacing w:val="-3"/>
        </w:rPr>
        <w:t xml:space="preserve">DÉCIMO PRIMERO. </w:t>
      </w:r>
      <w:r w:rsidR="00321F75" w:rsidRPr="00A76F85">
        <w:t>DATOS</w:t>
      </w:r>
      <w:r w:rsidR="00321F75" w:rsidRPr="00A76F85">
        <w:rPr>
          <w:spacing w:val="-3"/>
        </w:rPr>
        <w:t xml:space="preserve"> </w:t>
      </w:r>
      <w:r w:rsidR="00321F75" w:rsidRPr="00A76F85">
        <w:rPr>
          <w:spacing w:val="-2"/>
        </w:rPr>
        <w:t>PERSONALES.</w:t>
      </w:r>
    </w:p>
    <w:p w14:paraId="6DD27162" w14:textId="77777777" w:rsidR="00EE057F" w:rsidRPr="00A76F85" w:rsidRDefault="00EE057F">
      <w:pPr>
        <w:pStyle w:val="Textoindependiente"/>
        <w:ind w:left="0"/>
        <w:rPr>
          <w:b/>
        </w:rPr>
      </w:pPr>
    </w:p>
    <w:p w14:paraId="3D54AF78" w14:textId="77777777" w:rsidR="00EE057F" w:rsidRPr="00A76F85" w:rsidRDefault="00321F75">
      <w:pPr>
        <w:pStyle w:val="Prrafodelista"/>
        <w:numPr>
          <w:ilvl w:val="1"/>
          <w:numId w:val="1"/>
        </w:numPr>
        <w:tabs>
          <w:tab w:val="left" w:pos="676"/>
        </w:tabs>
        <w:ind w:right="109" w:firstLine="0"/>
        <w:rPr>
          <w:sz w:val="24"/>
        </w:rPr>
      </w:pPr>
      <w:r w:rsidRPr="00A76F85">
        <w:rPr>
          <w:sz w:val="24"/>
        </w:rPr>
        <w:t>El Fideicomiso, en caso de recolectar y/o procesar datos personales o ante la posibilidad de transferir estos a entidades nacionales o extranjeras se compromete a hacerlo de conformidad con la Ley</w:t>
      </w:r>
      <w:r w:rsidRPr="00A76F85">
        <w:rPr>
          <w:spacing w:val="-7"/>
          <w:sz w:val="24"/>
        </w:rPr>
        <w:t xml:space="preserve"> </w:t>
      </w:r>
      <w:r w:rsidRPr="00A76F85">
        <w:rPr>
          <w:sz w:val="24"/>
        </w:rPr>
        <w:t>de</w:t>
      </w:r>
      <w:r w:rsidRPr="00A76F85">
        <w:rPr>
          <w:spacing w:val="-6"/>
          <w:sz w:val="24"/>
        </w:rPr>
        <w:t xml:space="preserve"> </w:t>
      </w:r>
      <w:r w:rsidRPr="00A76F85">
        <w:rPr>
          <w:sz w:val="24"/>
        </w:rPr>
        <w:t>Protección</w:t>
      </w:r>
      <w:r w:rsidRPr="00A76F85">
        <w:rPr>
          <w:spacing w:val="-7"/>
          <w:sz w:val="24"/>
        </w:rPr>
        <w:t xml:space="preserve"> </w:t>
      </w:r>
      <w:r w:rsidRPr="00A76F85">
        <w:rPr>
          <w:sz w:val="24"/>
        </w:rPr>
        <w:t>de</w:t>
      </w:r>
      <w:r w:rsidRPr="00A76F85">
        <w:rPr>
          <w:spacing w:val="-6"/>
          <w:sz w:val="24"/>
        </w:rPr>
        <w:t xml:space="preserve"> </w:t>
      </w:r>
      <w:r w:rsidRPr="00A76F85">
        <w:rPr>
          <w:sz w:val="24"/>
        </w:rPr>
        <w:t>Datos</w:t>
      </w:r>
      <w:r w:rsidRPr="00A76F85">
        <w:rPr>
          <w:spacing w:val="-7"/>
          <w:sz w:val="24"/>
        </w:rPr>
        <w:t xml:space="preserve"> </w:t>
      </w:r>
      <w:r w:rsidRPr="00A76F85">
        <w:rPr>
          <w:sz w:val="24"/>
        </w:rPr>
        <w:t>Personales</w:t>
      </w:r>
      <w:r w:rsidRPr="00A76F85">
        <w:rPr>
          <w:spacing w:val="-5"/>
          <w:sz w:val="24"/>
        </w:rPr>
        <w:t xml:space="preserve"> </w:t>
      </w:r>
      <w:r w:rsidRPr="00A76F85">
        <w:rPr>
          <w:sz w:val="24"/>
        </w:rPr>
        <w:t>y</w:t>
      </w:r>
      <w:r w:rsidRPr="00A76F85">
        <w:rPr>
          <w:spacing w:val="-7"/>
          <w:sz w:val="24"/>
        </w:rPr>
        <w:t xml:space="preserve"> </w:t>
      </w:r>
      <w:r w:rsidRPr="00A76F85">
        <w:rPr>
          <w:sz w:val="24"/>
        </w:rPr>
        <w:t>Habeas</w:t>
      </w:r>
      <w:r w:rsidRPr="00A76F85">
        <w:rPr>
          <w:spacing w:val="-2"/>
          <w:sz w:val="24"/>
        </w:rPr>
        <w:t xml:space="preserve"> </w:t>
      </w:r>
      <w:r w:rsidRPr="00A76F85">
        <w:rPr>
          <w:sz w:val="24"/>
        </w:rPr>
        <w:t>Data</w:t>
      </w:r>
      <w:r w:rsidRPr="00A76F85">
        <w:rPr>
          <w:spacing w:val="-6"/>
          <w:sz w:val="24"/>
        </w:rPr>
        <w:t xml:space="preserve"> </w:t>
      </w:r>
      <w:r w:rsidRPr="00A76F85">
        <w:rPr>
          <w:sz w:val="24"/>
        </w:rPr>
        <w:t>(Ley</w:t>
      </w:r>
      <w:r w:rsidRPr="00A76F85">
        <w:rPr>
          <w:spacing w:val="-5"/>
          <w:sz w:val="24"/>
        </w:rPr>
        <w:t xml:space="preserve"> </w:t>
      </w:r>
      <w:proofErr w:type="spellStart"/>
      <w:r w:rsidRPr="00A76F85">
        <w:rPr>
          <w:sz w:val="24"/>
        </w:rPr>
        <w:t>N°</w:t>
      </w:r>
      <w:proofErr w:type="spellEnd"/>
      <w:r w:rsidRPr="00A76F85">
        <w:rPr>
          <w:spacing w:val="-10"/>
          <w:sz w:val="24"/>
        </w:rPr>
        <w:t xml:space="preserve"> </w:t>
      </w:r>
      <w:r w:rsidRPr="00A76F85">
        <w:rPr>
          <w:sz w:val="24"/>
        </w:rPr>
        <w:t>18.331),</w:t>
      </w:r>
      <w:r w:rsidRPr="00A76F85">
        <w:rPr>
          <w:spacing w:val="-7"/>
          <w:sz w:val="24"/>
        </w:rPr>
        <w:t xml:space="preserve"> </w:t>
      </w:r>
      <w:r w:rsidRPr="00A76F85">
        <w:rPr>
          <w:sz w:val="24"/>
        </w:rPr>
        <w:t>su</w:t>
      </w:r>
      <w:r w:rsidRPr="00A76F85">
        <w:rPr>
          <w:spacing w:val="-5"/>
          <w:sz w:val="24"/>
        </w:rPr>
        <w:t xml:space="preserve"> </w:t>
      </w:r>
      <w:r w:rsidRPr="00A76F85">
        <w:rPr>
          <w:sz w:val="24"/>
        </w:rPr>
        <w:t>Decreto</w:t>
      </w:r>
      <w:r w:rsidRPr="00A76F85">
        <w:rPr>
          <w:spacing w:val="-5"/>
          <w:sz w:val="24"/>
        </w:rPr>
        <w:t xml:space="preserve"> </w:t>
      </w:r>
      <w:r w:rsidRPr="00A76F85">
        <w:rPr>
          <w:sz w:val="24"/>
        </w:rPr>
        <w:t>reglamentario</w:t>
      </w:r>
      <w:r w:rsidRPr="00A76F85">
        <w:rPr>
          <w:spacing w:val="-7"/>
          <w:sz w:val="24"/>
        </w:rPr>
        <w:t xml:space="preserve"> </w:t>
      </w:r>
      <w:proofErr w:type="spellStart"/>
      <w:r w:rsidRPr="00A76F85">
        <w:rPr>
          <w:sz w:val="24"/>
        </w:rPr>
        <w:t>Nº</w:t>
      </w:r>
      <w:proofErr w:type="spellEnd"/>
      <w:r w:rsidRPr="00A76F85">
        <w:rPr>
          <w:sz w:val="24"/>
        </w:rPr>
        <w:t xml:space="preserve"> 414/009, los artículos 37 a 40 de la Ley </w:t>
      </w:r>
      <w:proofErr w:type="spellStart"/>
      <w:r w:rsidRPr="00A76F85">
        <w:rPr>
          <w:sz w:val="24"/>
        </w:rPr>
        <w:t>Nº</w:t>
      </w:r>
      <w:proofErr w:type="spellEnd"/>
      <w:r w:rsidRPr="00A76F85">
        <w:rPr>
          <w:sz w:val="24"/>
        </w:rPr>
        <w:t xml:space="preserve"> 19.670 y su Decreto Reglamentario </w:t>
      </w:r>
      <w:proofErr w:type="spellStart"/>
      <w:r w:rsidRPr="00A76F85">
        <w:rPr>
          <w:sz w:val="24"/>
        </w:rPr>
        <w:t>Nº</w:t>
      </w:r>
      <w:proofErr w:type="spellEnd"/>
      <w:r w:rsidRPr="00A76F85">
        <w:rPr>
          <w:sz w:val="24"/>
        </w:rPr>
        <w:t xml:space="preserve"> 64/20 como así también las leyes concordantes.</w:t>
      </w:r>
    </w:p>
    <w:p w14:paraId="74DC539A" w14:textId="77777777" w:rsidR="00EE057F" w:rsidRPr="00A76F85" w:rsidRDefault="00321F75">
      <w:pPr>
        <w:pStyle w:val="Prrafodelista"/>
        <w:numPr>
          <w:ilvl w:val="1"/>
          <w:numId w:val="1"/>
        </w:numPr>
        <w:tabs>
          <w:tab w:val="left" w:pos="637"/>
        </w:tabs>
        <w:ind w:firstLine="0"/>
        <w:rPr>
          <w:sz w:val="24"/>
        </w:rPr>
      </w:pPr>
      <w:r w:rsidRPr="00A76F85">
        <w:rPr>
          <w:sz w:val="24"/>
        </w:rPr>
        <w:t>A</w:t>
      </w:r>
      <w:r w:rsidRPr="00A76F85">
        <w:rPr>
          <w:spacing w:val="-15"/>
          <w:sz w:val="24"/>
        </w:rPr>
        <w:t xml:space="preserve"> </w:t>
      </w:r>
      <w:r w:rsidRPr="00A76F85">
        <w:rPr>
          <w:sz w:val="24"/>
        </w:rPr>
        <w:t>tales</w:t>
      </w:r>
      <w:r w:rsidRPr="00A76F85">
        <w:rPr>
          <w:spacing w:val="-15"/>
          <w:sz w:val="24"/>
        </w:rPr>
        <w:t xml:space="preserve"> </w:t>
      </w:r>
      <w:r w:rsidRPr="00A76F85">
        <w:rPr>
          <w:sz w:val="24"/>
        </w:rPr>
        <w:t>efectos</w:t>
      </w:r>
      <w:r w:rsidRPr="00A76F85">
        <w:rPr>
          <w:spacing w:val="-15"/>
          <w:sz w:val="24"/>
        </w:rPr>
        <w:t xml:space="preserve"> </w:t>
      </w:r>
      <w:r w:rsidRPr="00A76F85">
        <w:rPr>
          <w:sz w:val="24"/>
        </w:rPr>
        <w:t>el</w:t>
      </w:r>
      <w:r w:rsidRPr="00A76F85">
        <w:rPr>
          <w:spacing w:val="-15"/>
          <w:sz w:val="24"/>
        </w:rPr>
        <w:t xml:space="preserve"> </w:t>
      </w:r>
      <w:r w:rsidRPr="00A76F85">
        <w:rPr>
          <w:sz w:val="24"/>
        </w:rPr>
        <w:t>Fideicomiso</w:t>
      </w:r>
      <w:r w:rsidRPr="00A76F85">
        <w:rPr>
          <w:spacing w:val="-15"/>
          <w:sz w:val="24"/>
        </w:rPr>
        <w:t xml:space="preserve"> </w:t>
      </w:r>
      <w:r w:rsidRPr="00A76F85">
        <w:rPr>
          <w:sz w:val="24"/>
        </w:rPr>
        <w:t>se</w:t>
      </w:r>
      <w:r w:rsidRPr="00A76F85">
        <w:rPr>
          <w:spacing w:val="-15"/>
          <w:sz w:val="24"/>
        </w:rPr>
        <w:t xml:space="preserve"> </w:t>
      </w:r>
      <w:r w:rsidRPr="00A76F85">
        <w:rPr>
          <w:sz w:val="24"/>
        </w:rPr>
        <w:t>obliga</w:t>
      </w:r>
      <w:r w:rsidRPr="00A76F85">
        <w:rPr>
          <w:spacing w:val="-15"/>
          <w:sz w:val="24"/>
        </w:rPr>
        <w:t xml:space="preserve"> </w:t>
      </w:r>
      <w:r w:rsidRPr="00A76F85">
        <w:rPr>
          <w:sz w:val="24"/>
        </w:rPr>
        <w:t>a</w:t>
      </w:r>
      <w:r w:rsidRPr="00A76F85">
        <w:rPr>
          <w:spacing w:val="-15"/>
          <w:sz w:val="24"/>
        </w:rPr>
        <w:t xml:space="preserve"> </w:t>
      </w:r>
      <w:r w:rsidRPr="00A76F85">
        <w:rPr>
          <w:sz w:val="24"/>
        </w:rPr>
        <w:t>proteger</w:t>
      </w:r>
      <w:r w:rsidRPr="00A76F85">
        <w:rPr>
          <w:spacing w:val="-15"/>
          <w:sz w:val="24"/>
        </w:rPr>
        <w:t xml:space="preserve"> </w:t>
      </w:r>
      <w:r w:rsidRPr="00A76F85">
        <w:rPr>
          <w:sz w:val="24"/>
        </w:rPr>
        <w:t>y</w:t>
      </w:r>
      <w:r w:rsidRPr="00A76F85">
        <w:rPr>
          <w:spacing w:val="-15"/>
          <w:sz w:val="24"/>
        </w:rPr>
        <w:t xml:space="preserve"> </w:t>
      </w:r>
      <w:r w:rsidRPr="00A76F85">
        <w:rPr>
          <w:sz w:val="24"/>
        </w:rPr>
        <w:t>guardar</w:t>
      </w:r>
      <w:r w:rsidRPr="00A76F85">
        <w:rPr>
          <w:spacing w:val="-15"/>
          <w:sz w:val="24"/>
        </w:rPr>
        <w:t xml:space="preserve"> </w:t>
      </w:r>
      <w:r w:rsidRPr="00A76F85">
        <w:rPr>
          <w:sz w:val="24"/>
        </w:rPr>
        <w:t>confidencialidad</w:t>
      </w:r>
      <w:r w:rsidRPr="00A76F85">
        <w:rPr>
          <w:spacing w:val="-15"/>
          <w:sz w:val="24"/>
        </w:rPr>
        <w:t xml:space="preserve"> </w:t>
      </w:r>
      <w:r w:rsidRPr="00A76F85">
        <w:rPr>
          <w:sz w:val="24"/>
        </w:rPr>
        <w:t>respecto</w:t>
      </w:r>
      <w:r w:rsidRPr="00A76F85">
        <w:rPr>
          <w:spacing w:val="-15"/>
          <w:sz w:val="24"/>
        </w:rPr>
        <w:t xml:space="preserve"> </w:t>
      </w:r>
      <w:r w:rsidRPr="00A76F85">
        <w:rPr>
          <w:sz w:val="24"/>
        </w:rPr>
        <w:t>de</w:t>
      </w:r>
      <w:r w:rsidRPr="00A76F85">
        <w:rPr>
          <w:spacing w:val="-15"/>
          <w:sz w:val="24"/>
        </w:rPr>
        <w:t xml:space="preserve"> </w:t>
      </w:r>
      <w:r w:rsidRPr="00A76F85">
        <w:rPr>
          <w:sz w:val="24"/>
        </w:rPr>
        <w:t>dichos datos personales que pudiera tratar derivado del cumplimiento de la gestión, de conformidad y en cumplimiento con lo establecido en la normativa de protección de datos personales. El Fideicomiso podrá utilizar los datos recibidos de la Empresa a todos los efectos del desarrollo y gestión del Plan Vale, el SDDR y del cumplimiento del presente contrato.</w:t>
      </w:r>
    </w:p>
    <w:p w14:paraId="43801FF3" w14:textId="77777777" w:rsidR="00EE057F" w:rsidRPr="00A76F85" w:rsidRDefault="00321F75">
      <w:pPr>
        <w:pStyle w:val="Prrafodelista"/>
        <w:numPr>
          <w:ilvl w:val="1"/>
          <w:numId w:val="1"/>
        </w:numPr>
        <w:tabs>
          <w:tab w:val="left" w:pos="640"/>
        </w:tabs>
        <w:ind w:right="110" w:firstLine="0"/>
        <w:rPr>
          <w:sz w:val="24"/>
        </w:rPr>
      </w:pPr>
      <w:r w:rsidRPr="00A76F85">
        <w:rPr>
          <w:sz w:val="24"/>
        </w:rPr>
        <w:t>Será</w:t>
      </w:r>
      <w:r w:rsidRPr="00A76F85">
        <w:rPr>
          <w:spacing w:val="-15"/>
          <w:sz w:val="24"/>
        </w:rPr>
        <w:t xml:space="preserve"> </w:t>
      </w:r>
      <w:r w:rsidRPr="00A76F85">
        <w:rPr>
          <w:sz w:val="24"/>
        </w:rPr>
        <w:t>obligación</w:t>
      </w:r>
      <w:r w:rsidRPr="00A76F85">
        <w:rPr>
          <w:spacing w:val="-15"/>
          <w:sz w:val="24"/>
        </w:rPr>
        <w:t xml:space="preserve"> </w:t>
      </w:r>
      <w:r w:rsidRPr="00A76F85">
        <w:rPr>
          <w:sz w:val="24"/>
        </w:rPr>
        <w:t>del</w:t>
      </w:r>
      <w:r w:rsidRPr="00A76F85">
        <w:rPr>
          <w:spacing w:val="-15"/>
          <w:sz w:val="24"/>
        </w:rPr>
        <w:t xml:space="preserve"> </w:t>
      </w:r>
      <w:r w:rsidRPr="00A76F85">
        <w:rPr>
          <w:sz w:val="24"/>
        </w:rPr>
        <w:t>Proveedor,</w:t>
      </w:r>
      <w:r w:rsidRPr="00A76F85">
        <w:rPr>
          <w:spacing w:val="-15"/>
          <w:sz w:val="24"/>
        </w:rPr>
        <w:t xml:space="preserve"> </w:t>
      </w:r>
      <w:r w:rsidRPr="00A76F85">
        <w:rPr>
          <w:sz w:val="24"/>
        </w:rPr>
        <w:t>tratar</w:t>
      </w:r>
      <w:r w:rsidRPr="00A76F85">
        <w:rPr>
          <w:spacing w:val="-15"/>
          <w:sz w:val="24"/>
        </w:rPr>
        <w:t xml:space="preserve"> </w:t>
      </w:r>
      <w:r w:rsidRPr="00A76F85">
        <w:rPr>
          <w:sz w:val="24"/>
        </w:rPr>
        <w:t>los</w:t>
      </w:r>
      <w:r w:rsidRPr="00A76F85">
        <w:rPr>
          <w:spacing w:val="-15"/>
          <w:sz w:val="24"/>
        </w:rPr>
        <w:t xml:space="preserve"> </w:t>
      </w:r>
      <w:r w:rsidRPr="00A76F85">
        <w:rPr>
          <w:sz w:val="24"/>
        </w:rPr>
        <w:t>datos</w:t>
      </w:r>
      <w:r w:rsidRPr="00A76F85">
        <w:rPr>
          <w:spacing w:val="-15"/>
          <w:sz w:val="24"/>
        </w:rPr>
        <w:t xml:space="preserve"> </w:t>
      </w:r>
      <w:r w:rsidRPr="00A76F85">
        <w:rPr>
          <w:sz w:val="24"/>
        </w:rPr>
        <w:t>personales,</w:t>
      </w:r>
      <w:r w:rsidRPr="00A76F85">
        <w:rPr>
          <w:spacing w:val="-15"/>
          <w:sz w:val="24"/>
        </w:rPr>
        <w:t xml:space="preserve"> </w:t>
      </w:r>
      <w:r w:rsidRPr="00A76F85">
        <w:rPr>
          <w:sz w:val="24"/>
        </w:rPr>
        <w:t>y/o</w:t>
      </w:r>
      <w:r w:rsidRPr="00A76F85">
        <w:rPr>
          <w:spacing w:val="-15"/>
          <w:sz w:val="24"/>
        </w:rPr>
        <w:t xml:space="preserve"> </w:t>
      </w:r>
      <w:r w:rsidRPr="00A76F85">
        <w:rPr>
          <w:sz w:val="24"/>
        </w:rPr>
        <w:t>sensibles</w:t>
      </w:r>
      <w:r w:rsidRPr="00A76F85">
        <w:rPr>
          <w:spacing w:val="-15"/>
          <w:sz w:val="24"/>
        </w:rPr>
        <w:t xml:space="preserve"> </w:t>
      </w:r>
      <w:r w:rsidRPr="00A76F85">
        <w:rPr>
          <w:sz w:val="24"/>
        </w:rPr>
        <w:t>a</w:t>
      </w:r>
      <w:r w:rsidRPr="00A76F85">
        <w:rPr>
          <w:spacing w:val="-15"/>
          <w:sz w:val="24"/>
        </w:rPr>
        <w:t xml:space="preserve"> </w:t>
      </w:r>
      <w:r w:rsidRPr="00A76F85">
        <w:rPr>
          <w:sz w:val="24"/>
        </w:rPr>
        <w:t>razón</w:t>
      </w:r>
      <w:r w:rsidRPr="00A76F85">
        <w:rPr>
          <w:spacing w:val="-15"/>
          <w:sz w:val="24"/>
        </w:rPr>
        <w:t xml:space="preserve"> </w:t>
      </w:r>
      <w:r w:rsidRPr="00A76F85">
        <w:rPr>
          <w:sz w:val="24"/>
        </w:rPr>
        <w:t>de</w:t>
      </w:r>
      <w:r w:rsidRPr="00A76F85">
        <w:rPr>
          <w:spacing w:val="-15"/>
          <w:sz w:val="24"/>
        </w:rPr>
        <w:t xml:space="preserve"> </w:t>
      </w:r>
      <w:r w:rsidRPr="00A76F85">
        <w:rPr>
          <w:sz w:val="24"/>
        </w:rPr>
        <w:t>lo</w:t>
      </w:r>
      <w:r w:rsidRPr="00A76F85">
        <w:rPr>
          <w:spacing w:val="-15"/>
          <w:sz w:val="24"/>
        </w:rPr>
        <w:t xml:space="preserve"> </w:t>
      </w:r>
      <w:r w:rsidRPr="00A76F85">
        <w:rPr>
          <w:sz w:val="24"/>
        </w:rPr>
        <w:t>establecido en la normativa aplicable, así como a no transferirlos a terceros sin autorización expresa de la Empresa, salvo que le sean exigidos por el Ministerio de Medio Ambiente y sus distintas reparticiones,</w:t>
      </w:r>
      <w:r w:rsidRPr="00A76F85">
        <w:rPr>
          <w:spacing w:val="-8"/>
          <w:sz w:val="24"/>
        </w:rPr>
        <w:t xml:space="preserve"> </w:t>
      </w:r>
      <w:r w:rsidRPr="00A76F85">
        <w:rPr>
          <w:sz w:val="24"/>
        </w:rPr>
        <w:t>el</w:t>
      </w:r>
      <w:r w:rsidRPr="00A76F85">
        <w:rPr>
          <w:spacing w:val="-8"/>
          <w:sz w:val="24"/>
        </w:rPr>
        <w:t xml:space="preserve"> </w:t>
      </w:r>
      <w:r w:rsidRPr="00A76F85">
        <w:rPr>
          <w:sz w:val="24"/>
        </w:rPr>
        <w:t>Ministerio</w:t>
      </w:r>
      <w:r w:rsidRPr="00A76F85">
        <w:rPr>
          <w:spacing w:val="-8"/>
          <w:sz w:val="24"/>
        </w:rPr>
        <w:t xml:space="preserve"> </w:t>
      </w:r>
      <w:r w:rsidRPr="00A76F85">
        <w:rPr>
          <w:sz w:val="24"/>
        </w:rPr>
        <w:t>de</w:t>
      </w:r>
      <w:r w:rsidRPr="00A76F85">
        <w:rPr>
          <w:spacing w:val="-9"/>
          <w:sz w:val="24"/>
        </w:rPr>
        <w:t xml:space="preserve"> </w:t>
      </w:r>
      <w:r w:rsidRPr="00A76F85">
        <w:rPr>
          <w:sz w:val="24"/>
        </w:rPr>
        <w:t>Industrias</w:t>
      </w:r>
      <w:r w:rsidRPr="00A76F85">
        <w:rPr>
          <w:spacing w:val="-8"/>
          <w:sz w:val="24"/>
        </w:rPr>
        <w:t xml:space="preserve"> </w:t>
      </w:r>
      <w:r w:rsidRPr="00A76F85">
        <w:rPr>
          <w:sz w:val="24"/>
        </w:rPr>
        <w:t>y</w:t>
      </w:r>
      <w:r w:rsidRPr="00A76F85">
        <w:rPr>
          <w:spacing w:val="-8"/>
          <w:sz w:val="24"/>
        </w:rPr>
        <w:t xml:space="preserve"> </w:t>
      </w:r>
      <w:r w:rsidRPr="00A76F85">
        <w:rPr>
          <w:sz w:val="24"/>
        </w:rPr>
        <w:t>Energía,</w:t>
      </w:r>
      <w:r w:rsidRPr="00A76F85">
        <w:rPr>
          <w:spacing w:val="-8"/>
          <w:sz w:val="24"/>
        </w:rPr>
        <w:t xml:space="preserve"> </w:t>
      </w:r>
      <w:r w:rsidRPr="00A76F85">
        <w:rPr>
          <w:sz w:val="24"/>
        </w:rPr>
        <w:t>Ministerio</w:t>
      </w:r>
      <w:r w:rsidRPr="00A76F85">
        <w:rPr>
          <w:spacing w:val="-8"/>
          <w:sz w:val="24"/>
        </w:rPr>
        <w:t xml:space="preserve"> </w:t>
      </w:r>
      <w:r w:rsidRPr="00A76F85">
        <w:rPr>
          <w:sz w:val="24"/>
        </w:rPr>
        <w:t>de</w:t>
      </w:r>
      <w:r w:rsidRPr="00A76F85">
        <w:rPr>
          <w:spacing w:val="-9"/>
          <w:sz w:val="24"/>
        </w:rPr>
        <w:t xml:space="preserve"> </w:t>
      </w:r>
      <w:r w:rsidRPr="00A76F85">
        <w:rPr>
          <w:sz w:val="24"/>
        </w:rPr>
        <w:t>Economía</w:t>
      </w:r>
      <w:r w:rsidRPr="00A76F85">
        <w:rPr>
          <w:spacing w:val="-9"/>
          <w:sz w:val="24"/>
        </w:rPr>
        <w:t xml:space="preserve"> </w:t>
      </w:r>
      <w:r w:rsidRPr="00A76F85">
        <w:rPr>
          <w:sz w:val="24"/>
        </w:rPr>
        <w:t>y</w:t>
      </w:r>
      <w:r w:rsidRPr="00A76F85">
        <w:rPr>
          <w:spacing w:val="-8"/>
          <w:sz w:val="24"/>
        </w:rPr>
        <w:t xml:space="preserve"> </w:t>
      </w:r>
      <w:r w:rsidRPr="00A76F85">
        <w:rPr>
          <w:sz w:val="24"/>
        </w:rPr>
        <w:t>Finanzas,</w:t>
      </w:r>
      <w:r w:rsidRPr="00A76F85">
        <w:rPr>
          <w:spacing w:val="-8"/>
          <w:sz w:val="24"/>
        </w:rPr>
        <w:t xml:space="preserve"> </w:t>
      </w:r>
      <w:r w:rsidRPr="00A76F85">
        <w:rPr>
          <w:sz w:val="24"/>
        </w:rPr>
        <w:t>la</w:t>
      </w:r>
      <w:r w:rsidRPr="00A76F85">
        <w:rPr>
          <w:spacing w:val="-7"/>
          <w:sz w:val="24"/>
        </w:rPr>
        <w:t xml:space="preserve"> </w:t>
      </w:r>
      <w:r w:rsidRPr="00A76F85">
        <w:rPr>
          <w:sz w:val="24"/>
        </w:rPr>
        <w:t>Dirección General</w:t>
      </w:r>
      <w:r w:rsidRPr="00A76F85">
        <w:rPr>
          <w:spacing w:val="-10"/>
          <w:sz w:val="24"/>
        </w:rPr>
        <w:t xml:space="preserve"> </w:t>
      </w:r>
      <w:r w:rsidRPr="00A76F85">
        <w:rPr>
          <w:sz w:val="24"/>
        </w:rPr>
        <w:t>de</w:t>
      </w:r>
      <w:r w:rsidRPr="00A76F85">
        <w:rPr>
          <w:spacing w:val="-12"/>
          <w:sz w:val="24"/>
        </w:rPr>
        <w:t xml:space="preserve"> </w:t>
      </w:r>
      <w:r w:rsidRPr="00A76F85">
        <w:rPr>
          <w:sz w:val="24"/>
        </w:rPr>
        <w:t>Aduanas,</w:t>
      </w:r>
      <w:r w:rsidRPr="00A76F85">
        <w:rPr>
          <w:spacing w:val="-11"/>
          <w:sz w:val="24"/>
        </w:rPr>
        <w:t xml:space="preserve"> </w:t>
      </w:r>
      <w:r w:rsidRPr="00A76F85">
        <w:rPr>
          <w:sz w:val="24"/>
        </w:rPr>
        <w:t>la</w:t>
      </w:r>
      <w:r w:rsidRPr="00A76F85">
        <w:rPr>
          <w:spacing w:val="-9"/>
          <w:sz w:val="24"/>
        </w:rPr>
        <w:t xml:space="preserve"> </w:t>
      </w:r>
      <w:r w:rsidRPr="00A76F85">
        <w:rPr>
          <w:sz w:val="24"/>
        </w:rPr>
        <w:t>Dirección</w:t>
      </w:r>
      <w:r w:rsidRPr="00A76F85">
        <w:rPr>
          <w:spacing w:val="-11"/>
          <w:sz w:val="24"/>
        </w:rPr>
        <w:t xml:space="preserve"> </w:t>
      </w:r>
      <w:r w:rsidRPr="00A76F85">
        <w:rPr>
          <w:sz w:val="24"/>
        </w:rPr>
        <w:t>General</w:t>
      </w:r>
      <w:r w:rsidRPr="00A76F85">
        <w:rPr>
          <w:spacing w:val="-8"/>
          <w:sz w:val="24"/>
        </w:rPr>
        <w:t xml:space="preserve"> </w:t>
      </w:r>
      <w:r w:rsidRPr="00A76F85">
        <w:rPr>
          <w:sz w:val="24"/>
        </w:rPr>
        <w:t>Impositiva,</w:t>
      </w:r>
      <w:r w:rsidRPr="00A76F85">
        <w:rPr>
          <w:spacing w:val="-11"/>
          <w:sz w:val="24"/>
        </w:rPr>
        <w:t xml:space="preserve"> </w:t>
      </w:r>
      <w:r w:rsidRPr="00A76F85">
        <w:rPr>
          <w:sz w:val="24"/>
        </w:rPr>
        <w:t>y</w:t>
      </w:r>
      <w:r w:rsidRPr="00A76F85">
        <w:rPr>
          <w:spacing w:val="-11"/>
          <w:sz w:val="24"/>
        </w:rPr>
        <w:t xml:space="preserve"> </w:t>
      </w:r>
      <w:r w:rsidRPr="00A76F85">
        <w:rPr>
          <w:sz w:val="24"/>
        </w:rPr>
        <w:t>demás</w:t>
      </w:r>
      <w:r w:rsidRPr="00A76F85">
        <w:rPr>
          <w:spacing w:val="-8"/>
          <w:sz w:val="24"/>
        </w:rPr>
        <w:t xml:space="preserve"> </w:t>
      </w:r>
      <w:r w:rsidRPr="00A76F85">
        <w:rPr>
          <w:sz w:val="24"/>
        </w:rPr>
        <w:t>autoridades</w:t>
      </w:r>
      <w:r w:rsidRPr="00A76F85">
        <w:rPr>
          <w:spacing w:val="-8"/>
          <w:sz w:val="24"/>
        </w:rPr>
        <w:t xml:space="preserve"> </w:t>
      </w:r>
      <w:r w:rsidRPr="00A76F85">
        <w:rPr>
          <w:sz w:val="24"/>
        </w:rPr>
        <w:t>competentes,</w:t>
      </w:r>
      <w:r w:rsidRPr="00A76F85">
        <w:rPr>
          <w:spacing w:val="-11"/>
          <w:sz w:val="24"/>
        </w:rPr>
        <w:t xml:space="preserve"> </w:t>
      </w:r>
      <w:r w:rsidRPr="00A76F85">
        <w:rPr>
          <w:sz w:val="24"/>
        </w:rPr>
        <w:t>en</w:t>
      </w:r>
      <w:r w:rsidRPr="00A76F85">
        <w:rPr>
          <w:spacing w:val="-11"/>
          <w:sz w:val="24"/>
        </w:rPr>
        <w:t xml:space="preserve"> </w:t>
      </w:r>
      <w:r w:rsidRPr="00A76F85">
        <w:rPr>
          <w:sz w:val="24"/>
        </w:rPr>
        <w:t>el</w:t>
      </w:r>
      <w:r w:rsidRPr="00A76F85">
        <w:rPr>
          <w:spacing w:val="-10"/>
          <w:sz w:val="24"/>
        </w:rPr>
        <w:t xml:space="preserve"> </w:t>
      </w:r>
      <w:r w:rsidRPr="00A76F85">
        <w:rPr>
          <w:sz w:val="24"/>
        </w:rPr>
        <w:t>marco del desarrollo y cumplimiento del Plan Vale, del SDDR y de este contrato.</w:t>
      </w:r>
    </w:p>
    <w:p w14:paraId="2556816C" w14:textId="77777777" w:rsidR="00EE057F" w:rsidRPr="00A76F85" w:rsidRDefault="00EE057F">
      <w:pPr>
        <w:pStyle w:val="Textoindependiente"/>
        <w:ind w:left="0"/>
      </w:pPr>
    </w:p>
    <w:p w14:paraId="02AFE567" w14:textId="77777777" w:rsidR="00EE057F" w:rsidRPr="00A76F85" w:rsidRDefault="00321F75">
      <w:pPr>
        <w:pStyle w:val="Textoindependiente"/>
        <w:spacing w:before="1"/>
      </w:pPr>
      <w:r w:rsidRPr="00A76F85">
        <w:t>Para constancia, se firman 2 (dos) ejemplares del mismo tenor en el lugar y fecha indicados en</w:t>
      </w:r>
      <w:r w:rsidRPr="00A76F85">
        <w:rPr>
          <w:spacing w:val="19"/>
        </w:rPr>
        <w:t xml:space="preserve"> </w:t>
      </w:r>
      <w:r w:rsidRPr="00A76F85">
        <w:t>la</w:t>
      </w:r>
      <w:r w:rsidRPr="00A76F85">
        <w:rPr>
          <w:spacing w:val="80"/>
        </w:rPr>
        <w:t xml:space="preserve"> </w:t>
      </w:r>
      <w:r w:rsidRPr="00A76F85">
        <w:rPr>
          <w:spacing w:val="-2"/>
        </w:rPr>
        <w:t>comparecencia.</w:t>
      </w:r>
    </w:p>
    <w:p w14:paraId="310059BD" w14:textId="77777777" w:rsidR="00EE057F" w:rsidRPr="00A76F85" w:rsidRDefault="00EE057F">
      <w:pPr>
        <w:pStyle w:val="Textoindependiente"/>
        <w:ind w:left="0"/>
      </w:pPr>
    </w:p>
    <w:p w14:paraId="757F7FC6" w14:textId="77777777" w:rsidR="00EE057F" w:rsidRPr="00A76F85" w:rsidRDefault="00EE057F">
      <w:pPr>
        <w:pStyle w:val="Textoindependiente"/>
        <w:spacing w:before="160"/>
        <w:ind w:left="0"/>
      </w:pPr>
    </w:p>
    <w:p w14:paraId="3755D726" w14:textId="77777777" w:rsidR="00EE057F" w:rsidRPr="00A76F85" w:rsidRDefault="00321F75">
      <w:pPr>
        <w:pStyle w:val="Textoindependiente"/>
      </w:pPr>
      <w:r w:rsidRPr="00A76F85">
        <w:rPr>
          <w:spacing w:val="-2"/>
        </w:rPr>
        <w:t>Firma</w:t>
      </w:r>
      <w:r w:rsidRPr="00A76F85">
        <w:rPr>
          <w:spacing w:val="-11"/>
        </w:rPr>
        <w:t xml:space="preserve"> </w:t>
      </w:r>
      <w:r w:rsidRPr="00A76F85">
        <w:rPr>
          <w:spacing w:val="-2"/>
        </w:rPr>
        <w:t>por</w:t>
      </w:r>
      <w:r w:rsidRPr="00A76F85">
        <w:rPr>
          <w:spacing w:val="-10"/>
        </w:rPr>
        <w:t xml:space="preserve"> </w:t>
      </w:r>
      <w:r w:rsidRPr="00A76F85">
        <w:rPr>
          <w:spacing w:val="-2"/>
        </w:rPr>
        <w:t>la</w:t>
      </w:r>
      <w:r w:rsidRPr="00A76F85">
        <w:rPr>
          <w:spacing w:val="-9"/>
        </w:rPr>
        <w:t xml:space="preserve"> </w:t>
      </w:r>
      <w:r w:rsidRPr="00A76F85">
        <w:rPr>
          <w:spacing w:val="-2"/>
        </w:rPr>
        <w:t>Empresa:</w:t>
      </w:r>
      <w:r w:rsidRPr="00A76F85">
        <w:rPr>
          <w:spacing w:val="-9"/>
        </w:rPr>
        <w:t xml:space="preserve"> </w:t>
      </w:r>
      <w:r w:rsidRPr="00A76F85">
        <w:rPr>
          <w:spacing w:val="-2"/>
        </w:rPr>
        <w:t>..................................</w:t>
      </w:r>
    </w:p>
    <w:p w14:paraId="732BAF55" w14:textId="77777777" w:rsidR="00EE057F" w:rsidRPr="00A76F85" w:rsidRDefault="00EE057F">
      <w:pPr>
        <w:pStyle w:val="Textoindependiente"/>
        <w:spacing w:before="159"/>
        <w:ind w:left="0"/>
      </w:pPr>
    </w:p>
    <w:p w14:paraId="6DF24A9C" w14:textId="77777777" w:rsidR="00EE057F" w:rsidRPr="00A76F85" w:rsidRDefault="00321F75">
      <w:pPr>
        <w:pStyle w:val="Textoindependiente"/>
      </w:pPr>
      <w:r w:rsidRPr="00A76F85">
        <w:rPr>
          <w:spacing w:val="-4"/>
        </w:rPr>
        <w:t>Aclaración:</w:t>
      </w:r>
      <w:r w:rsidRPr="00A76F85">
        <w:rPr>
          <w:spacing w:val="4"/>
        </w:rPr>
        <w:t xml:space="preserve"> </w:t>
      </w:r>
      <w:r w:rsidRPr="00A76F85">
        <w:rPr>
          <w:spacing w:val="-2"/>
        </w:rPr>
        <w:t>....................................</w:t>
      </w:r>
    </w:p>
    <w:p w14:paraId="032530E5" w14:textId="77777777" w:rsidR="00EE057F" w:rsidRPr="00A76F85" w:rsidRDefault="00EE057F">
      <w:pPr>
        <w:pStyle w:val="Textoindependiente"/>
        <w:spacing w:before="161"/>
        <w:ind w:left="0"/>
      </w:pPr>
    </w:p>
    <w:p w14:paraId="44D17C29" w14:textId="77777777" w:rsidR="00EE057F" w:rsidRPr="00A76F85" w:rsidRDefault="00321F75">
      <w:pPr>
        <w:pStyle w:val="Textoindependiente"/>
      </w:pPr>
      <w:r w:rsidRPr="00A76F85">
        <w:rPr>
          <w:spacing w:val="-2"/>
        </w:rPr>
        <w:t>C.I.:</w:t>
      </w:r>
      <w:r w:rsidRPr="00A76F85">
        <w:rPr>
          <w:spacing w:val="-9"/>
        </w:rPr>
        <w:t xml:space="preserve"> </w:t>
      </w:r>
      <w:r w:rsidRPr="00A76F85">
        <w:rPr>
          <w:spacing w:val="-2"/>
        </w:rPr>
        <w:t>...............................</w:t>
      </w:r>
    </w:p>
    <w:p w14:paraId="339508DD" w14:textId="77777777" w:rsidR="00EE057F" w:rsidRPr="00A76F85" w:rsidRDefault="00EE057F">
      <w:pPr>
        <w:pStyle w:val="Textoindependiente"/>
        <w:ind w:left="0"/>
      </w:pPr>
    </w:p>
    <w:p w14:paraId="7781DA34" w14:textId="77777777" w:rsidR="00EE057F" w:rsidRPr="00A76F85" w:rsidRDefault="00EE057F">
      <w:pPr>
        <w:pStyle w:val="Textoindependiente"/>
        <w:ind w:left="0"/>
      </w:pPr>
    </w:p>
    <w:p w14:paraId="4B9CE783" w14:textId="77777777" w:rsidR="00EE057F" w:rsidRPr="00A76F85" w:rsidRDefault="00EE057F">
      <w:pPr>
        <w:pStyle w:val="Textoindependiente"/>
        <w:spacing w:before="244"/>
        <w:ind w:left="0"/>
      </w:pPr>
    </w:p>
    <w:sectPr w:rsidR="00EE057F" w:rsidRPr="00A76F85">
      <w:pgSz w:w="11910" w:h="16850"/>
      <w:pgMar w:top="13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0CD1" w14:textId="77777777" w:rsidR="00E935B8" w:rsidRDefault="00E935B8" w:rsidP="00004FFA">
      <w:r>
        <w:separator/>
      </w:r>
    </w:p>
  </w:endnote>
  <w:endnote w:type="continuationSeparator" w:id="0">
    <w:p w14:paraId="105940FF" w14:textId="77777777" w:rsidR="00E935B8" w:rsidRDefault="00E935B8" w:rsidP="0000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17B0" w14:textId="77777777" w:rsidR="00E935B8" w:rsidRDefault="00E935B8" w:rsidP="00004FFA">
      <w:r>
        <w:separator/>
      </w:r>
    </w:p>
  </w:footnote>
  <w:footnote w:type="continuationSeparator" w:id="0">
    <w:p w14:paraId="7E81C302" w14:textId="77777777" w:rsidR="00E935B8" w:rsidRDefault="00E935B8" w:rsidP="00004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3B09"/>
    <w:multiLevelType w:val="multilevel"/>
    <w:tmpl w:val="19703E3C"/>
    <w:lvl w:ilvl="0">
      <w:start w:val="2"/>
      <w:numFmt w:val="decimal"/>
      <w:lvlText w:val="%1"/>
      <w:lvlJc w:val="left"/>
      <w:pPr>
        <w:ind w:left="112" w:hanging="476"/>
      </w:pPr>
      <w:rPr>
        <w:rFonts w:hint="default"/>
        <w:lang w:val="es-ES" w:eastAsia="en-US" w:bidi="ar-SA"/>
      </w:rPr>
    </w:lvl>
    <w:lvl w:ilvl="1">
      <w:start w:val="1"/>
      <w:numFmt w:val="decimal"/>
      <w:lvlText w:val="%1.%2."/>
      <w:lvlJc w:val="left"/>
      <w:pPr>
        <w:ind w:left="112" w:hanging="476"/>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2069" w:hanging="476"/>
      </w:pPr>
      <w:rPr>
        <w:rFonts w:hint="default"/>
        <w:lang w:val="es-ES" w:eastAsia="en-US" w:bidi="ar-SA"/>
      </w:rPr>
    </w:lvl>
    <w:lvl w:ilvl="3">
      <w:numFmt w:val="bullet"/>
      <w:lvlText w:val="•"/>
      <w:lvlJc w:val="left"/>
      <w:pPr>
        <w:ind w:left="3043" w:hanging="476"/>
      </w:pPr>
      <w:rPr>
        <w:rFonts w:hint="default"/>
        <w:lang w:val="es-ES" w:eastAsia="en-US" w:bidi="ar-SA"/>
      </w:rPr>
    </w:lvl>
    <w:lvl w:ilvl="4">
      <w:numFmt w:val="bullet"/>
      <w:lvlText w:val="•"/>
      <w:lvlJc w:val="left"/>
      <w:pPr>
        <w:ind w:left="4018" w:hanging="476"/>
      </w:pPr>
      <w:rPr>
        <w:rFonts w:hint="default"/>
        <w:lang w:val="es-ES" w:eastAsia="en-US" w:bidi="ar-SA"/>
      </w:rPr>
    </w:lvl>
    <w:lvl w:ilvl="5">
      <w:numFmt w:val="bullet"/>
      <w:lvlText w:val="•"/>
      <w:lvlJc w:val="left"/>
      <w:pPr>
        <w:ind w:left="4993" w:hanging="476"/>
      </w:pPr>
      <w:rPr>
        <w:rFonts w:hint="default"/>
        <w:lang w:val="es-ES" w:eastAsia="en-US" w:bidi="ar-SA"/>
      </w:rPr>
    </w:lvl>
    <w:lvl w:ilvl="6">
      <w:numFmt w:val="bullet"/>
      <w:lvlText w:val="•"/>
      <w:lvlJc w:val="left"/>
      <w:pPr>
        <w:ind w:left="5967" w:hanging="476"/>
      </w:pPr>
      <w:rPr>
        <w:rFonts w:hint="default"/>
        <w:lang w:val="es-ES" w:eastAsia="en-US" w:bidi="ar-SA"/>
      </w:rPr>
    </w:lvl>
    <w:lvl w:ilvl="7">
      <w:numFmt w:val="bullet"/>
      <w:lvlText w:val="•"/>
      <w:lvlJc w:val="left"/>
      <w:pPr>
        <w:ind w:left="6942" w:hanging="476"/>
      </w:pPr>
      <w:rPr>
        <w:rFonts w:hint="default"/>
        <w:lang w:val="es-ES" w:eastAsia="en-US" w:bidi="ar-SA"/>
      </w:rPr>
    </w:lvl>
    <w:lvl w:ilvl="8">
      <w:numFmt w:val="bullet"/>
      <w:lvlText w:val="•"/>
      <w:lvlJc w:val="left"/>
      <w:pPr>
        <w:ind w:left="7917" w:hanging="476"/>
      </w:pPr>
      <w:rPr>
        <w:rFonts w:hint="default"/>
        <w:lang w:val="es-ES" w:eastAsia="en-US" w:bidi="ar-SA"/>
      </w:rPr>
    </w:lvl>
  </w:abstractNum>
  <w:abstractNum w:abstractNumId="1" w15:restartNumberingAfterBreak="0">
    <w:nsid w:val="0ACC5790"/>
    <w:multiLevelType w:val="multilevel"/>
    <w:tmpl w:val="198EBA10"/>
    <w:lvl w:ilvl="0">
      <w:start w:val="1"/>
      <w:numFmt w:val="decimal"/>
      <w:lvlText w:val="%1"/>
      <w:lvlJc w:val="left"/>
      <w:pPr>
        <w:ind w:left="112" w:hanging="384"/>
      </w:pPr>
      <w:rPr>
        <w:rFonts w:hint="default"/>
        <w:lang w:val="es-ES" w:eastAsia="en-US" w:bidi="ar-SA"/>
      </w:rPr>
    </w:lvl>
    <w:lvl w:ilvl="1">
      <w:start w:val="1"/>
      <w:numFmt w:val="decimal"/>
      <w:lvlText w:val="%1.%2."/>
      <w:lvlJc w:val="left"/>
      <w:pPr>
        <w:ind w:left="112" w:hanging="384"/>
      </w:pPr>
      <w:rPr>
        <w:rFonts w:hint="default"/>
        <w:b/>
        <w:bCs/>
        <w:spacing w:val="0"/>
        <w:w w:val="100"/>
        <w:lang w:val="es-ES" w:eastAsia="en-US" w:bidi="ar-SA"/>
      </w:rPr>
    </w:lvl>
    <w:lvl w:ilvl="2">
      <w:numFmt w:val="bullet"/>
      <w:lvlText w:val="•"/>
      <w:lvlJc w:val="left"/>
      <w:pPr>
        <w:ind w:left="2069" w:hanging="384"/>
      </w:pPr>
      <w:rPr>
        <w:rFonts w:hint="default"/>
        <w:lang w:val="es-ES" w:eastAsia="en-US" w:bidi="ar-SA"/>
      </w:rPr>
    </w:lvl>
    <w:lvl w:ilvl="3">
      <w:numFmt w:val="bullet"/>
      <w:lvlText w:val="•"/>
      <w:lvlJc w:val="left"/>
      <w:pPr>
        <w:ind w:left="3043" w:hanging="384"/>
      </w:pPr>
      <w:rPr>
        <w:rFonts w:hint="default"/>
        <w:lang w:val="es-ES" w:eastAsia="en-US" w:bidi="ar-SA"/>
      </w:rPr>
    </w:lvl>
    <w:lvl w:ilvl="4">
      <w:numFmt w:val="bullet"/>
      <w:lvlText w:val="•"/>
      <w:lvlJc w:val="left"/>
      <w:pPr>
        <w:ind w:left="4018" w:hanging="384"/>
      </w:pPr>
      <w:rPr>
        <w:rFonts w:hint="default"/>
        <w:lang w:val="es-ES" w:eastAsia="en-US" w:bidi="ar-SA"/>
      </w:rPr>
    </w:lvl>
    <w:lvl w:ilvl="5">
      <w:numFmt w:val="bullet"/>
      <w:lvlText w:val="•"/>
      <w:lvlJc w:val="left"/>
      <w:pPr>
        <w:ind w:left="4993" w:hanging="384"/>
      </w:pPr>
      <w:rPr>
        <w:rFonts w:hint="default"/>
        <w:lang w:val="es-ES" w:eastAsia="en-US" w:bidi="ar-SA"/>
      </w:rPr>
    </w:lvl>
    <w:lvl w:ilvl="6">
      <w:numFmt w:val="bullet"/>
      <w:lvlText w:val="•"/>
      <w:lvlJc w:val="left"/>
      <w:pPr>
        <w:ind w:left="5967" w:hanging="384"/>
      </w:pPr>
      <w:rPr>
        <w:rFonts w:hint="default"/>
        <w:lang w:val="es-ES" w:eastAsia="en-US" w:bidi="ar-SA"/>
      </w:rPr>
    </w:lvl>
    <w:lvl w:ilvl="7">
      <w:numFmt w:val="bullet"/>
      <w:lvlText w:val="•"/>
      <w:lvlJc w:val="left"/>
      <w:pPr>
        <w:ind w:left="6942" w:hanging="384"/>
      </w:pPr>
      <w:rPr>
        <w:rFonts w:hint="default"/>
        <w:lang w:val="es-ES" w:eastAsia="en-US" w:bidi="ar-SA"/>
      </w:rPr>
    </w:lvl>
    <w:lvl w:ilvl="8">
      <w:numFmt w:val="bullet"/>
      <w:lvlText w:val="•"/>
      <w:lvlJc w:val="left"/>
      <w:pPr>
        <w:ind w:left="7917" w:hanging="384"/>
      </w:pPr>
      <w:rPr>
        <w:rFonts w:hint="default"/>
        <w:lang w:val="es-ES" w:eastAsia="en-US" w:bidi="ar-SA"/>
      </w:rPr>
    </w:lvl>
  </w:abstractNum>
  <w:abstractNum w:abstractNumId="2" w15:restartNumberingAfterBreak="0">
    <w:nsid w:val="2F353FF8"/>
    <w:multiLevelType w:val="multilevel"/>
    <w:tmpl w:val="93CC9494"/>
    <w:lvl w:ilvl="0">
      <w:start w:val="9"/>
      <w:numFmt w:val="decimal"/>
      <w:lvlText w:val="%1"/>
      <w:lvlJc w:val="left"/>
      <w:pPr>
        <w:ind w:left="112" w:hanging="411"/>
      </w:pPr>
      <w:rPr>
        <w:rFonts w:hint="default"/>
        <w:lang w:val="es-ES" w:eastAsia="en-US" w:bidi="ar-SA"/>
      </w:rPr>
    </w:lvl>
    <w:lvl w:ilvl="1">
      <w:start w:val="1"/>
      <w:numFmt w:val="decimal"/>
      <w:lvlText w:val="%1.%2."/>
      <w:lvlJc w:val="left"/>
      <w:pPr>
        <w:ind w:left="112" w:hanging="411"/>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2069" w:hanging="411"/>
      </w:pPr>
      <w:rPr>
        <w:rFonts w:hint="default"/>
        <w:lang w:val="es-ES" w:eastAsia="en-US" w:bidi="ar-SA"/>
      </w:rPr>
    </w:lvl>
    <w:lvl w:ilvl="3">
      <w:numFmt w:val="bullet"/>
      <w:lvlText w:val="•"/>
      <w:lvlJc w:val="left"/>
      <w:pPr>
        <w:ind w:left="3043" w:hanging="411"/>
      </w:pPr>
      <w:rPr>
        <w:rFonts w:hint="default"/>
        <w:lang w:val="es-ES" w:eastAsia="en-US" w:bidi="ar-SA"/>
      </w:rPr>
    </w:lvl>
    <w:lvl w:ilvl="4">
      <w:numFmt w:val="bullet"/>
      <w:lvlText w:val="•"/>
      <w:lvlJc w:val="left"/>
      <w:pPr>
        <w:ind w:left="4018" w:hanging="411"/>
      </w:pPr>
      <w:rPr>
        <w:rFonts w:hint="default"/>
        <w:lang w:val="es-ES" w:eastAsia="en-US" w:bidi="ar-SA"/>
      </w:rPr>
    </w:lvl>
    <w:lvl w:ilvl="5">
      <w:numFmt w:val="bullet"/>
      <w:lvlText w:val="•"/>
      <w:lvlJc w:val="left"/>
      <w:pPr>
        <w:ind w:left="4993" w:hanging="411"/>
      </w:pPr>
      <w:rPr>
        <w:rFonts w:hint="default"/>
        <w:lang w:val="es-ES" w:eastAsia="en-US" w:bidi="ar-SA"/>
      </w:rPr>
    </w:lvl>
    <w:lvl w:ilvl="6">
      <w:numFmt w:val="bullet"/>
      <w:lvlText w:val="•"/>
      <w:lvlJc w:val="left"/>
      <w:pPr>
        <w:ind w:left="5967" w:hanging="411"/>
      </w:pPr>
      <w:rPr>
        <w:rFonts w:hint="default"/>
        <w:lang w:val="es-ES" w:eastAsia="en-US" w:bidi="ar-SA"/>
      </w:rPr>
    </w:lvl>
    <w:lvl w:ilvl="7">
      <w:numFmt w:val="bullet"/>
      <w:lvlText w:val="•"/>
      <w:lvlJc w:val="left"/>
      <w:pPr>
        <w:ind w:left="6942" w:hanging="411"/>
      </w:pPr>
      <w:rPr>
        <w:rFonts w:hint="default"/>
        <w:lang w:val="es-ES" w:eastAsia="en-US" w:bidi="ar-SA"/>
      </w:rPr>
    </w:lvl>
    <w:lvl w:ilvl="8">
      <w:numFmt w:val="bullet"/>
      <w:lvlText w:val="•"/>
      <w:lvlJc w:val="left"/>
      <w:pPr>
        <w:ind w:left="7917" w:hanging="411"/>
      </w:pPr>
      <w:rPr>
        <w:rFonts w:hint="default"/>
        <w:lang w:val="es-ES" w:eastAsia="en-US" w:bidi="ar-SA"/>
      </w:rPr>
    </w:lvl>
  </w:abstractNum>
  <w:abstractNum w:abstractNumId="3" w15:restartNumberingAfterBreak="0">
    <w:nsid w:val="443D0A6C"/>
    <w:multiLevelType w:val="multilevel"/>
    <w:tmpl w:val="00868BFA"/>
    <w:lvl w:ilvl="0">
      <w:start w:val="10"/>
      <w:numFmt w:val="decimal"/>
      <w:lvlText w:val="%1"/>
      <w:lvlJc w:val="left"/>
      <w:pPr>
        <w:ind w:left="112" w:hanging="564"/>
      </w:pPr>
      <w:rPr>
        <w:rFonts w:hint="default"/>
        <w:lang w:val="es-ES" w:eastAsia="en-US" w:bidi="ar-SA"/>
      </w:rPr>
    </w:lvl>
    <w:lvl w:ilvl="1">
      <w:start w:val="1"/>
      <w:numFmt w:val="decimal"/>
      <w:lvlText w:val="%1.%2."/>
      <w:lvlJc w:val="left"/>
      <w:pPr>
        <w:ind w:left="112" w:hanging="56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2069" w:hanging="564"/>
      </w:pPr>
      <w:rPr>
        <w:rFonts w:hint="default"/>
        <w:lang w:val="es-ES" w:eastAsia="en-US" w:bidi="ar-SA"/>
      </w:rPr>
    </w:lvl>
    <w:lvl w:ilvl="3">
      <w:numFmt w:val="bullet"/>
      <w:lvlText w:val="•"/>
      <w:lvlJc w:val="left"/>
      <w:pPr>
        <w:ind w:left="3043" w:hanging="564"/>
      </w:pPr>
      <w:rPr>
        <w:rFonts w:hint="default"/>
        <w:lang w:val="es-ES" w:eastAsia="en-US" w:bidi="ar-SA"/>
      </w:rPr>
    </w:lvl>
    <w:lvl w:ilvl="4">
      <w:numFmt w:val="bullet"/>
      <w:lvlText w:val="•"/>
      <w:lvlJc w:val="left"/>
      <w:pPr>
        <w:ind w:left="4018" w:hanging="564"/>
      </w:pPr>
      <w:rPr>
        <w:rFonts w:hint="default"/>
        <w:lang w:val="es-ES" w:eastAsia="en-US" w:bidi="ar-SA"/>
      </w:rPr>
    </w:lvl>
    <w:lvl w:ilvl="5">
      <w:numFmt w:val="bullet"/>
      <w:lvlText w:val="•"/>
      <w:lvlJc w:val="left"/>
      <w:pPr>
        <w:ind w:left="4993" w:hanging="564"/>
      </w:pPr>
      <w:rPr>
        <w:rFonts w:hint="default"/>
        <w:lang w:val="es-ES" w:eastAsia="en-US" w:bidi="ar-SA"/>
      </w:rPr>
    </w:lvl>
    <w:lvl w:ilvl="6">
      <w:numFmt w:val="bullet"/>
      <w:lvlText w:val="•"/>
      <w:lvlJc w:val="left"/>
      <w:pPr>
        <w:ind w:left="5967" w:hanging="564"/>
      </w:pPr>
      <w:rPr>
        <w:rFonts w:hint="default"/>
        <w:lang w:val="es-ES" w:eastAsia="en-US" w:bidi="ar-SA"/>
      </w:rPr>
    </w:lvl>
    <w:lvl w:ilvl="7">
      <w:numFmt w:val="bullet"/>
      <w:lvlText w:val="•"/>
      <w:lvlJc w:val="left"/>
      <w:pPr>
        <w:ind w:left="6942" w:hanging="564"/>
      </w:pPr>
      <w:rPr>
        <w:rFonts w:hint="default"/>
        <w:lang w:val="es-ES" w:eastAsia="en-US" w:bidi="ar-SA"/>
      </w:rPr>
    </w:lvl>
    <w:lvl w:ilvl="8">
      <w:numFmt w:val="bullet"/>
      <w:lvlText w:val="•"/>
      <w:lvlJc w:val="left"/>
      <w:pPr>
        <w:ind w:left="7917" w:hanging="564"/>
      </w:pPr>
      <w:rPr>
        <w:rFonts w:hint="default"/>
        <w:lang w:val="es-ES" w:eastAsia="en-US" w:bidi="ar-SA"/>
      </w:rPr>
    </w:lvl>
  </w:abstractNum>
  <w:abstractNum w:abstractNumId="4" w15:restartNumberingAfterBreak="0">
    <w:nsid w:val="4E1A7739"/>
    <w:multiLevelType w:val="hybridMultilevel"/>
    <w:tmpl w:val="0D98E73C"/>
    <w:lvl w:ilvl="0" w:tplc="6D2CBEF2">
      <w:start w:val="1"/>
      <w:numFmt w:val="upperLetter"/>
      <w:lvlText w:val="%1."/>
      <w:lvlJc w:val="left"/>
      <w:pPr>
        <w:ind w:left="112" w:hanging="296"/>
      </w:pPr>
      <w:rPr>
        <w:rFonts w:ascii="Times New Roman" w:eastAsia="Times New Roman" w:hAnsi="Times New Roman" w:cs="Times New Roman" w:hint="default"/>
        <w:b w:val="0"/>
        <w:bCs w:val="0"/>
        <w:i w:val="0"/>
        <w:iCs w:val="0"/>
        <w:spacing w:val="-1"/>
        <w:w w:val="100"/>
        <w:sz w:val="24"/>
        <w:szCs w:val="24"/>
        <w:lang w:val="es-ES" w:eastAsia="en-US" w:bidi="ar-SA"/>
      </w:rPr>
    </w:lvl>
    <w:lvl w:ilvl="1" w:tplc="E1005D90">
      <w:numFmt w:val="bullet"/>
      <w:lvlText w:val="•"/>
      <w:lvlJc w:val="left"/>
      <w:pPr>
        <w:ind w:left="1094" w:hanging="296"/>
      </w:pPr>
      <w:rPr>
        <w:rFonts w:hint="default"/>
        <w:lang w:val="es-ES" w:eastAsia="en-US" w:bidi="ar-SA"/>
      </w:rPr>
    </w:lvl>
    <w:lvl w:ilvl="2" w:tplc="D3A03974">
      <w:numFmt w:val="bullet"/>
      <w:lvlText w:val="•"/>
      <w:lvlJc w:val="left"/>
      <w:pPr>
        <w:ind w:left="2069" w:hanging="296"/>
      </w:pPr>
      <w:rPr>
        <w:rFonts w:hint="default"/>
        <w:lang w:val="es-ES" w:eastAsia="en-US" w:bidi="ar-SA"/>
      </w:rPr>
    </w:lvl>
    <w:lvl w:ilvl="3" w:tplc="A91E6554">
      <w:numFmt w:val="bullet"/>
      <w:lvlText w:val="•"/>
      <w:lvlJc w:val="left"/>
      <w:pPr>
        <w:ind w:left="3043" w:hanging="296"/>
      </w:pPr>
      <w:rPr>
        <w:rFonts w:hint="default"/>
        <w:lang w:val="es-ES" w:eastAsia="en-US" w:bidi="ar-SA"/>
      </w:rPr>
    </w:lvl>
    <w:lvl w:ilvl="4" w:tplc="B456ED58">
      <w:numFmt w:val="bullet"/>
      <w:lvlText w:val="•"/>
      <w:lvlJc w:val="left"/>
      <w:pPr>
        <w:ind w:left="4018" w:hanging="296"/>
      </w:pPr>
      <w:rPr>
        <w:rFonts w:hint="default"/>
        <w:lang w:val="es-ES" w:eastAsia="en-US" w:bidi="ar-SA"/>
      </w:rPr>
    </w:lvl>
    <w:lvl w:ilvl="5" w:tplc="F000B8D6">
      <w:numFmt w:val="bullet"/>
      <w:lvlText w:val="•"/>
      <w:lvlJc w:val="left"/>
      <w:pPr>
        <w:ind w:left="4993" w:hanging="296"/>
      </w:pPr>
      <w:rPr>
        <w:rFonts w:hint="default"/>
        <w:lang w:val="es-ES" w:eastAsia="en-US" w:bidi="ar-SA"/>
      </w:rPr>
    </w:lvl>
    <w:lvl w:ilvl="6" w:tplc="921E1F0E">
      <w:numFmt w:val="bullet"/>
      <w:lvlText w:val="•"/>
      <w:lvlJc w:val="left"/>
      <w:pPr>
        <w:ind w:left="5967" w:hanging="296"/>
      </w:pPr>
      <w:rPr>
        <w:rFonts w:hint="default"/>
        <w:lang w:val="es-ES" w:eastAsia="en-US" w:bidi="ar-SA"/>
      </w:rPr>
    </w:lvl>
    <w:lvl w:ilvl="7" w:tplc="AA9E1E64">
      <w:numFmt w:val="bullet"/>
      <w:lvlText w:val="•"/>
      <w:lvlJc w:val="left"/>
      <w:pPr>
        <w:ind w:left="6942" w:hanging="296"/>
      </w:pPr>
      <w:rPr>
        <w:rFonts w:hint="default"/>
        <w:lang w:val="es-ES" w:eastAsia="en-US" w:bidi="ar-SA"/>
      </w:rPr>
    </w:lvl>
    <w:lvl w:ilvl="8" w:tplc="3B689310">
      <w:numFmt w:val="bullet"/>
      <w:lvlText w:val="•"/>
      <w:lvlJc w:val="left"/>
      <w:pPr>
        <w:ind w:left="7917" w:hanging="296"/>
      </w:pPr>
      <w:rPr>
        <w:rFonts w:hint="default"/>
        <w:lang w:val="es-ES" w:eastAsia="en-US" w:bidi="ar-SA"/>
      </w:rPr>
    </w:lvl>
  </w:abstractNum>
  <w:abstractNum w:abstractNumId="5" w15:restartNumberingAfterBreak="0">
    <w:nsid w:val="616C3848"/>
    <w:multiLevelType w:val="multilevel"/>
    <w:tmpl w:val="C5C82046"/>
    <w:lvl w:ilvl="0">
      <w:start w:val="4"/>
      <w:numFmt w:val="decimal"/>
      <w:lvlText w:val="%1"/>
      <w:lvlJc w:val="left"/>
      <w:pPr>
        <w:ind w:left="532" w:hanging="420"/>
      </w:pPr>
      <w:rPr>
        <w:rFonts w:hint="default"/>
        <w:lang w:val="es-ES" w:eastAsia="en-US" w:bidi="ar-SA"/>
      </w:rPr>
    </w:lvl>
    <w:lvl w:ilvl="1">
      <w:start w:val="1"/>
      <w:numFmt w:val="decimal"/>
      <w:lvlText w:val="%1.%2."/>
      <w:lvlJc w:val="left"/>
      <w:pPr>
        <w:ind w:left="532" w:hanging="420"/>
      </w:pPr>
      <w:rPr>
        <w:rFonts w:hint="default"/>
        <w:spacing w:val="0"/>
        <w:w w:val="100"/>
        <w:lang w:val="es-ES" w:eastAsia="en-US" w:bidi="ar-SA"/>
      </w:rPr>
    </w:lvl>
    <w:lvl w:ilvl="2">
      <w:start w:val="1"/>
      <w:numFmt w:val="decimal"/>
      <w:lvlText w:val="%3)"/>
      <w:lvlJc w:val="left"/>
      <w:pPr>
        <w:ind w:left="832"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2845" w:hanging="360"/>
      </w:pPr>
      <w:rPr>
        <w:rFonts w:hint="default"/>
        <w:lang w:val="es-ES" w:eastAsia="en-US" w:bidi="ar-SA"/>
      </w:rPr>
    </w:lvl>
    <w:lvl w:ilvl="4">
      <w:numFmt w:val="bullet"/>
      <w:lvlText w:val="•"/>
      <w:lvlJc w:val="left"/>
      <w:pPr>
        <w:ind w:left="3848" w:hanging="360"/>
      </w:pPr>
      <w:rPr>
        <w:rFonts w:hint="default"/>
        <w:lang w:val="es-ES" w:eastAsia="en-US" w:bidi="ar-SA"/>
      </w:rPr>
    </w:lvl>
    <w:lvl w:ilvl="5">
      <w:numFmt w:val="bullet"/>
      <w:lvlText w:val="•"/>
      <w:lvlJc w:val="left"/>
      <w:pPr>
        <w:ind w:left="4851" w:hanging="360"/>
      </w:pPr>
      <w:rPr>
        <w:rFonts w:hint="default"/>
        <w:lang w:val="es-ES" w:eastAsia="en-US" w:bidi="ar-SA"/>
      </w:rPr>
    </w:lvl>
    <w:lvl w:ilvl="6">
      <w:numFmt w:val="bullet"/>
      <w:lvlText w:val="•"/>
      <w:lvlJc w:val="left"/>
      <w:pPr>
        <w:ind w:left="5854" w:hanging="360"/>
      </w:pPr>
      <w:rPr>
        <w:rFonts w:hint="default"/>
        <w:lang w:val="es-ES" w:eastAsia="en-US" w:bidi="ar-SA"/>
      </w:rPr>
    </w:lvl>
    <w:lvl w:ilvl="7">
      <w:numFmt w:val="bullet"/>
      <w:lvlText w:val="•"/>
      <w:lvlJc w:val="left"/>
      <w:pPr>
        <w:ind w:left="6857" w:hanging="360"/>
      </w:pPr>
      <w:rPr>
        <w:rFonts w:hint="default"/>
        <w:lang w:val="es-ES" w:eastAsia="en-US" w:bidi="ar-SA"/>
      </w:rPr>
    </w:lvl>
    <w:lvl w:ilvl="8">
      <w:numFmt w:val="bullet"/>
      <w:lvlText w:val="•"/>
      <w:lvlJc w:val="left"/>
      <w:pPr>
        <w:ind w:left="7860" w:hanging="360"/>
      </w:pPr>
      <w:rPr>
        <w:rFonts w:hint="default"/>
        <w:lang w:val="es-ES" w:eastAsia="en-US" w:bidi="ar-SA"/>
      </w:rPr>
    </w:lvl>
  </w:abstractNum>
  <w:abstractNum w:abstractNumId="6" w15:restartNumberingAfterBreak="0">
    <w:nsid w:val="616C38DC"/>
    <w:multiLevelType w:val="multilevel"/>
    <w:tmpl w:val="1B4214F6"/>
    <w:lvl w:ilvl="0">
      <w:start w:val="3"/>
      <w:numFmt w:val="decimal"/>
      <w:lvlText w:val="%1"/>
      <w:lvlJc w:val="left"/>
      <w:pPr>
        <w:ind w:left="112" w:hanging="449"/>
      </w:pPr>
      <w:rPr>
        <w:rFonts w:hint="default"/>
        <w:lang w:val="es-ES" w:eastAsia="en-US" w:bidi="ar-SA"/>
      </w:rPr>
    </w:lvl>
    <w:lvl w:ilvl="1">
      <w:start w:val="1"/>
      <w:numFmt w:val="decimal"/>
      <w:lvlText w:val="%1.%2."/>
      <w:lvlJc w:val="left"/>
      <w:pPr>
        <w:ind w:left="112" w:hanging="449"/>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2069" w:hanging="449"/>
      </w:pPr>
      <w:rPr>
        <w:rFonts w:hint="default"/>
        <w:lang w:val="es-ES" w:eastAsia="en-US" w:bidi="ar-SA"/>
      </w:rPr>
    </w:lvl>
    <w:lvl w:ilvl="3">
      <w:numFmt w:val="bullet"/>
      <w:lvlText w:val="•"/>
      <w:lvlJc w:val="left"/>
      <w:pPr>
        <w:ind w:left="3043" w:hanging="449"/>
      </w:pPr>
      <w:rPr>
        <w:rFonts w:hint="default"/>
        <w:lang w:val="es-ES" w:eastAsia="en-US" w:bidi="ar-SA"/>
      </w:rPr>
    </w:lvl>
    <w:lvl w:ilvl="4">
      <w:numFmt w:val="bullet"/>
      <w:lvlText w:val="•"/>
      <w:lvlJc w:val="left"/>
      <w:pPr>
        <w:ind w:left="4018" w:hanging="449"/>
      </w:pPr>
      <w:rPr>
        <w:rFonts w:hint="default"/>
        <w:lang w:val="es-ES" w:eastAsia="en-US" w:bidi="ar-SA"/>
      </w:rPr>
    </w:lvl>
    <w:lvl w:ilvl="5">
      <w:numFmt w:val="bullet"/>
      <w:lvlText w:val="•"/>
      <w:lvlJc w:val="left"/>
      <w:pPr>
        <w:ind w:left="4993" w:hanging="449"/>
      </w:pPr>
      <w:rPr>
        <w:rFonts w:hint="default"/>
        <w:lang w:val="es-ES" w:eastAsia="en-US" w:bidi="ar-SA"/>
      </w:rPr>
    </w:lvl>
    <w:lvl w:ilvl="6">
      <w:numFmt w:val="bullet"/>
      <w:lvlText w:val="•"/>
      <w:lvlJc w:val="left"/>
      <w:pPr>
        <w:ind w:left="5967" w:hanging="449"/>
      </w:pPr>
      <w:rPr>
        <w:rFonts w:hint="default"/>
        <w:lang w:val="es-ES" w:eastAsia="en-US" w:bidi="ar-SA"/>
      </w:rPr>
    </w:lvl>
    <w:lvl w:ilvl="7">
      <w:numFmt w:val="bullet"/>
      <w:lvlText w:val="•"/>
      <w:lvlJc w:val="left"/>
      <w:pPr>
        <w:ind w:left="6942" w:hanging="449"/>
      </w:pPr>
      <w:rPr>
        <w:rFonts w:hint="default"/>
        <w:lang w:val="es-ES" w:eastAsia="en-US" w:bidi="ar-SA"/>
      </w:rPr>
    </w:lvl>
    <w:lvl w:ilvl="8">
      <w:numFmt w:val="bullet"/>
      <w:lvlText w:val="•"/>
      <w:lvlJc w:val="left"/>
      <w:pPr>
        <w:ind w:left="7917" w:hanging="449"/>
      </w:pPr>
      <w:rPr>
        <w:rFonts w:hint="default"/>
        <w:lang w:val="es-ES" w:eastAsia="en-US" w:bidi="ar-SA"/>
      </w:rPr>
    </w:lvl>
  </w:abstractNum>
  <w:abstractNum w:abstractNumId="7" w15:restartNumberingAfterBreak="0">
    <w:nsid w:val="61BC47D4"/>
    <w:multiLevelType w:val="hybridMultilevel"/>
    <w:tmpl w:val="91B8BF12"/>
    <w:lvl w:ilvl="0" w:tplc="380A0017">
      <w:start w:val="1"/>
      <w:numFmt w:val="lowerLetter"/>
      <w:lvlText w:val="%1)"/>
      <w:lvlJc w:val="left"/>
      <w:pPr>
        <w:ind w:left="832" w:hanging="360"/>
      </w:pPr>
    </w:lvl>
    <w:lvl w:ilvl="1" w:tplc="380A0019" w:tentative="1">
      <w:start w:val="1"/>
      <w:numFmt w:val="lowerLetter"/>
      <w:lvlText w:val="%2."/>
      <w:lvlJc w:val="left"/>
      <w:pPr>
        <w:ind w:left="1552" w:hanging="360"/>
      </w:pPr>
    </w:lvl>
    <w:lvl w:ilvl="2" w:tplc="380A001B" w:tentative="1">
      <w:start w:val="1"/>
      <w:numFmt w:val="lowerRoman"/>
      <w:lvlText w:val="%3."/>
      <w:lvlJc w:val="right"/>
      <w:pPr>
        <w:ind w:left="2272" w:hanging="180"/>
      </w:pPr>
    </w:lvl>
    <w:lvl w:ilvl="3" w:tplc="380A000F" w:tentative="1">
      <w:start w:val="1"/>
      <w:numFmt w:val="decimal"/>
      <w:lvlText w:val="%4."/>
      <w:lvlJc w:val="left"/>
      <w:pPr>
        <w:ind w:left="2992" w:hanging="360"/>
      </w:pPr>
    </w:lvl>
    <w:lvl w:ilvl="4" w:tplc="380A0019" w:tentative="1">
      <w:start w:val="1"/>
      <w:numFmt w:val="lowerLetter"/>
      <w:lvlText w:val="%5."/>
      <w:lvlJc w:val="left"/>
      <w:pPr>
        <w:ind w:left="3712" w:hanging="360"/>
      </w:pPr>
    </w:lvl>
    <w:lvl w:ilvl="5" w:tplc="380A001B" w:tentative="1">
      <w:start w:val="1"/>
      <w:numFmt w:val="lowerRoman"/>
      <w:lvlText w:val="%6."/>
      <w:lvlJc w:val="right"/>
      <w:pPr>
        <w:ind w:left="4432" w:hanging="180"/>
      </w:pPr>
    </w:lvl>
    <w:lvl w:ilvl="6" w:tplc="380A000F" w:tentative="1">
      <w:start w:val="1"/>
      <w:numFmt w:val="decimal"/>
      <w:lvlText w:val="%7."/>
      <w:lvlJc w:val="left"/>
      <w:pPr>
        <w:ind w:left="5152" w:hanging="360"/>
      </w:pPr>
    </w:lvl>
    <w:lvl w:ilvl="7" w:tplc="380A0019" w:tentative="1">
      <w:start w:val="1"/>
      <w:numFmt w:val="lowerLetter"/>
      <w:lvlText w:val="%8."/>
      <w:lvlJc w:val="left"/>
      <w:pPr>
        <w:ind w:left="5872" w:hanging="360"/>
      </w:pPr>
    </w:lvl>
    <w:lvl w:ilvl="8" w:tplc="380A001B" w:tentative="1">
      <w:start w:val="1"/>
      <w:numFmt w:val="lowerRoman"/>
      <w:lvlText w:val="%9."/>
      <w:lvlJc w:val="right"/>
      <w:pPr>
        <w:ind w:left="6592" w:hanging="180"/>
      </w:pPr>
    </w:lvl>
  </w:abstractNum>
  <w:abstractNum w:abstractNumId="8" w15:restartNumberingAfterBreak="0">
    <w:nsid w:val="67D9373E"/>
    <w:multiLevelType w:val="hybridMultilevel"/>
    <w:tmpl w:val="FDC63BE4"/>
    <w:lvl w:ilvl="0" w:tplc="245895BA">
      <w:start w:val="1"/>
      <w:numFmt w:val="upperLetter"/>
      <w:lvlText w:val="%1)"/>
      <w:lvlJc w:val="left"/>
      <w:pPr>
        <w:ind w:left="112" w:hanging="392"/>
      </w:pPr>
      <w:rPr>
        <w:rFonts w:hint="default"/>
        <w:spacing w:val="-1"/>
        <w:w w:val="100"/>
        <w:lang w:val="es-ES" w:eastAsia="en-US" w:bidi="ar-SA"/>
      </w:rPr>
    </w:lvl>
    <w:lvl w:ilvl="1" w:tplc="8BEC4FF4">
      <w:numFmt w:val="bullet"/>
      <w:lvlText w:val="•"/>
      <w:lvlJc w:val="left"/>
      <w:pPr>
        <w:ind w:left="1094" w:hanging="392"/>
      </w:pPr>
      <w:rPr>
        <w:rFonts w:hint="default"/>
        <w:lang w:val="es-ES" w:eastAsia="en-US" w:bidi="ar-SA"/>
      </w:rPr>
    </w:lvl>
    <w:lvl w:ilvl="2" w:tplc="9A80B986">
      <w:numFmt w:val="bullet"/>
      <w:lvlText w:val="•"/>
      <w:lvlJc w:val="left"/>
      <w:pPr>
        <w:ind w:left="2069" w:hanging="392"/>
      </w:pPr>
      <w:rPr>
        <w:rFonts w:hint="default"/>
        <w:lang w:val="es-ES" w:eastAsia="en-US" w:bidi="ar-SA"/>
      </w:rPr>
    </w:lvl>
    <w:lvl w:ilvl="3" w:tplc="E2AC86A0">
      <w:numFmt w:val="bullet"/>
      <w:lvlText w:val="•"/>
      <w:lvlJc w:val="left"/>
      <w:pPr>
        <w:ind w:left="3043" w:hanging="392"/>
      </w:pPr>
      <w:rPr>
        <w:rFonts w:hint="default"/>
        <w:lang w:val="es-ES" w:eastAsia="en-US" w:bidi="ar-SA"/>
      </w:rPr>
    </w:lvl>
    <w:lvl w:ilvl="4" w:tplc="39CEEAD6">
      <w:numFmt w:val="bullet"/>
      <w:lvlText w:val="•"/>
      <w:lvlJc w:val="left"/>
      <w:pPr>
        <w:ind w:left="4018" w:hanging="392"/>
      </w:pPr>
      <w:rPr>
        <w:rFonts w:hint="default"/>
        <w:lang w:val="es-ES" w:eastAsia="en-US" w:bidi="ar-SA"/>
      </w:rPr>
    </w:lvl>
    <w:lvl w:ilvl="5" w:tplc="AA2AAF1E">
      <w:numFmt w:val="bullet"/>
      <w:lvlText w:val="•"/>
      <w:lvlJc w:val="left"/>
      <w:pPr>
        <w:ind w:left="4993" w:hanging="392"/>
      </w:pPr>
      <w:rPr>
        <w:rFonts w:hint="default"/>
        <w:lang w:val="es-ES" w:eastAsia="en-US" w:bidi="ar-SA"/>
      </w:rPr>
    </w:lvl>
    <w:lvl w:ilvl="6" w:tplc="C6064D5E">
      <w:numFmt w:val="bullet"/>
      <w:lvlText w:val="•"/>
      <w:lvlJc w:val="left"/>
      <w:pPr>
        <w:ind w:left="5967" w:hanging="392"/>
      </w:pPr>
      <w:rPr>
        <w:rFonts w:hint="default"/>
        <w:lang w:val="es-ES" w:eastAsia="en-US" w:bidi="ar-SA"/>
      </w:rPr>
    </w:lvl>
    <w:lvl w:ilvl="7" w:tplc="67A2455C">
      <w:numFmt w:val="bullet"/>
      <w:lvlText w:val="•"/>
      <w:lvlJc w:val="left"/>
      <w:pPr>
        <w:ind w:left="6942" w:hanging="392"/>
      </w:pPr>
      <w:rPr>
        <w:rFonts w:hint="default"/>
        <w:lang w:val="es-ES" w:eastAsia="en-US" w:bidi="ar-SA"/>
      </w:rPr>
    </w:lvl>
    <w:lvl w:ilvl="8" w:tplc="3946B11C">
      <w:numFmt w:val="bullet"/>
      <w:lvlText w:val="•"/>
      <w:lvlJc w:val="left"/>
      <w:pPr>
        <w:ind w:left="7917" w:hanging="392"/>
      </w:pPr>
      <w:rPr>
        <w:rFonts w:hint="default"/>
        <w:lang w:val="es-ES" w:eastAsia="en-US" w:bidi="ar-SA"/>
      </w:rPr>
    </w:lvl>
  </w:abstractNum>
  <w:abstractNum w:abstractNumId="9" w15:restartNumberingAfterBreak="0">
    <w:nsid w:val="68E432AC"/>
    <w:multiLevelType w:val="hybridMultilevel"/>
    <w:tmpl w:val="840EB318"/>
    <w:lvl w:ilvl="0" w:tplc="B8A65CEE">
      <w:start w:val="1"/>
      <w:numFmt w:val="upperLetter"/>
      <w:lvlText w:val="%1)"/>
      <w:lvlJc w:val="left"/>
      <w:pPr>
        <w:ind w:left="502" w:hanging="360"/>
      </w:pPr>
      <w:rPr>
        <w:rFonts w:hint="default"/>
      </w:rPr>
    </w:lvl>
    <w:lvl w:ilvl="1" w:tplc="380A0019" w:tentative="1">
      <w:start w:val="1"/>
      <w:numFmt w:val="lowerLetter"/>
      <w:lvlText w:val="%2."/>
      <w:lvlJc w:val="left"/>
      <w:pPr>
        <w:ind w:left="1222" w:hanging="360"/>
      </w:pPr>
    </w:lvl>
    <w:lvl w:ilvl="2" w:tplc="380A001B" w:tentative="1">
      <w:start w:val="1"/>
      <w:numFmt w:val="lowerRoman"/>
      <w:lvlText w:val="%3."/>
      <w:lvlJc w:val="right"/>
      <w:pPr>
        <w:ind w:left="1942" w:hanging="180"/>
      </w:pPr>
    </w:lvl>
    <w:lvl w:ilvl="3" w:tplc="380A000F" w:tentative="1">
      <w:start w:val="1"/>
      <w:numFmt w:val="decimal"/>
      <w:lvlText w:val="%4."/>
      <w:lvlJc w:val="left"/>
      <w:pPr>
        <w:ind w:left="2662" w:hanging="360"/>
      </w:pPr>
    </w:lvl>
    <w:lvl w:ilvl="4" w:tplc="380A0019" w:tentative="1">
      <w:start w:val="1"/>
      <w:numFmt w:val="lowerLetter"/>
      <w:lvlText w:val="%5."/>
      <w:lvlJc w:val="left"/>
      <w:pPr>
        <w:ind w:left="3382" w:hanging="360"/>
      </w:pPr>
    </w:lvl>
    <w:lvl w:ilvl="5" w:tplc="380A001B" w:tentative="1">
      <w:start w:val="1"/>
      <w:numFmt w:val="lowerRoman"/>
      <w:lvlText w:val="%6."/>
      <w:lvlJc w:val="right"/>
      <w:pPr>
        <w:ind w:left="4102" w:hanging="180"/>
      </w:pPr>
    </w:lvl>
    <w:lvl w:ilvl="6" w:tplc="380A000F" w:tentative="1">
      <w:start w:val="1"/>
      <w:numFmt w:val="decimal"/>
      <w:lvlText w:val="%7."/>
      <w:lvlJc w:val="left"/>
      <w:pPr>
        <w:ind w:left="4822" w:hanging="360"/>
      </w:pPr>
    </w:lvl>
    <w:lvl w:ilvl="7" w:tplc="380A0019" w:tentative="1">
      <w:start w:val="1"/>
      <w:numFmt w:val="lowerLetter"/>
      <w:lvlText w:val="%8."/>
      <w:lvlJc w:val="left"/>
      <w:pPr>
        <w:ind w:left="5542" w:hanging="360"/>
      </w:pPr>
    </w:lvl>
    <w:lvl w:ilvl="8" w:tplc="380A001B" w:tentative="1">
      <w:start w:val="1"/>
      <w:numFmt w:val="lowerRoman"/>
      <w:lvlText w:val="%9."/>
      <w:lvlJc w:val="right"/>
      <w:pPr>
        <w:ind w:left="6262" w:hanging="180"/>
      </w:pPr>
    </w:lvl>
  </w:abstractNum>
  <w:abstractNum w:abstractNumId="10" w15:restartNumberingAfterBreak="0">
    <w:nsid w:val="79690E67"/>
    <w:multiLevelType w:val="hybridMultilevel"/>
    <w:tmpl w:val="7A2EC764"/>
    <w:lvl w:ilvl="0" w:tplc="ED3CD5AC">
      <w:start w:val="1"/>
      <w:numFmt w:val="lowerLetter"/>
      <w:lvlText w:val="%1)"/>
      <w:lvlJc w:val="left"/>
      <w:pPr>
        <w:ind w:left="112" w:hanging="243"/>
      </w:pPr>
      <w:rPr>
        <w:rFonts w:ascii="Times New Roman" w:eastAsia="Times New Roman" w:hAnsi="Times New Roman" w:cs="Times New Roman" w:hint="default"/>
        <w:b w:val="0"/>
        <w:bCs w:val="0"/>
        <w:i w:val="0"/>
        <w:iCs w:val="0"/>
        <w:spacing w:val="-1"/>
        <w:w w:val="100"/>
        <w:sz w:val="24"/>
        <w:szCs w:val="24"/>
        <w:lang w:val="es-ES" w:eastAsia="en-US" w:bidi="ar-SA"/>
      </w:rPr>
    </w:lvl>
    <w:lvl w:ilvl="1" w:tplc="E8FA4984">
      <w:numFmt w:val="bullet"/>
      <w:lvlText w:val="•"/>
      <w:lvlJc w:val="left"/>
      <w:pPr>
        <w:ind w:left="1094" w:hanging="243"/>
      </w:pPr>
      <w:rPr>
        <w:rFonts w:hint="default"/>
        <w:lang w:val="es-ES" w:eastAsia="en-US" w:bidi="ar-SA"/>
      </w:rPr>
    </w:lvl>
    <w:lvl w:ilvl="2" w:tplc="CFE41E94">
      <w:numFmt w:val="bullet"/>
      <w:lvlText w:val="•"/>
      <w:lvlJc w:val="left"/>
      <w:pPr>
        <w:ind w:left="2069" w:hanging="243"/>
      </w:pPr>
      <w:rPr>
        <w:rFonts w:hint="default"/>
        <w:lang w:val="es-ES" w:eastAsia="en-US" w:bidi="ar-SA"/>
      </w:rPr>
    </w:lvl>
    <w:lvl w:ilvl="3" w:tplc="8988AE58">
      <w:numFmt w:val="bullet"/>
      <w:lvlText w:val="•"/>
      <w:lvlJc w:val="left"/>
      <w:pPr>
        <w:ind w:left="3043" w:hanging="243"/>
      </w:pPr>
      <w:rPr>
        <w:rFonts w:hint="default"/>
        <w:lang w:val="es-ES" w:eastAsia="en-US" w:bidi="ar-SA"/>
      </w:rPr>
    </w:lvl>
    <w:lvl w:ilvl="4" w:tplc="E00A6E90">
      <w:numFmt w:val="bullet"/>
      <w:lvlText w:val="•"/>
      <w:lvlJc w:val="left"/>
      <w:pPr>
        <w:ind w:left="4018" w:hanging="243"/>
      </w:pPr>
      <w:rPr>
        <w:rFonts w:hint="default"/>
        <w:lang w:val="es-ES" w:eastAsia="en-US" w:bidi="ar-SA"/>
      </w:rPr>
    </w:lvl>
    <w:lvl w:ilvl="5" w:tplc="E3562108">
      <w:numFmt w:val="bullet"/>
      <w:lvlText w:val="•"/>
      <w:lvlJc w:val="left"/>
      <w:pPr>
        <w:ind w:left="4993" w:hanging="243"/>
      </w:pPr>
      <w:rPr>
        <w:rFonts w:hint="default"/>
        <w:lang w:val="es-ES" w:eastAsia="en-US" w:bidi="ar-SA"/>
      </w:rPr>
    </w:lvl>
    <w:lvl w:ilvl="6" w:tplc="988E0F4C">
      <w:numFmt w:val="bullet"/>
      <w:lvlText w:val="•"/>
      <w:lvlJc w:val="left"/>
      <w:pPr>
        <w:ind w:left="5967" w:hanging="243"/>
      </w:pPr>
      <w:rPr>
        <w:rFonts w:hint="default"/>
        <w:lang w:val="es-ES" w:eastAsia="en-US" w:bidi="ar-SA"/>
      </w:rPr>
    </w:lvl>
    <w:lvl w:ilvl="7" w:tplc="2BF6CEBC">
      <w:numFmt w:val="bullet"/>
      <w:lvlText w:val="•"/>
      <w:lvlJc w:val="left"/>
      <w:pPr>
        <w:ind w:left="6942" w:hanging="243"/>
      </w:pPr>
      <w:rPr>
        <w:rFonts w:hint="default"/>
        <w:lang w:val="es-ES" w:eastAsia="en-US" w:bidi="ar-SA"/>
      </w:rPr>
    </w:lvl>
    <w:lvl w:ilvl="8" w:tplc="BE509EC0">
      <w:numFmt w:val="bullet"/>
      <w:lvlText w:val="•"/>
      <w:lvlJc w:val="left"/>
      <w:pPr>
        <w:ind w:left="7917" w:hanging="243"/>
      </w:pPr>
      <w:rPr>
        <w:rFonts w:hint="default"/>
        <w:lang w:val="es-ES" w:eastAsia="en-US" w:bidi="ar-SA"/>
      </w:rPr>
    </w:lvl>
  </w:abstractNum>
  <w:num w:numId="1" w16cid:durableId="312879364">
    <w:abstractNumId w:val="3"/>
  </w:num>
  <w:num w:numId="2" w16cid:durableId="583685521">
    <w:abstractNumId w:val="2"/>
  </w:num>
  <w:num w:numId="3" w16cid:durableId="1746415248">
    <w:abstractNumId w:val="10"/>
  </w:num>
  <w:num w:numId="4" w16cid:durableId="609123813">
    <w:abstractNumId w:val="8"/>
  </w:num>
  <w:num w:numId="5" w16cid:durableId="1432553641">
    <w:abstractNumId w:val="5"/>
  </w:num>
  <w:num w:numId="6" w16cid:durableId="1987974429">
    <w:abstractNumId w:val="6"/>
  </w:num>
  <w:num w:numId="7" w16cid:durableId="281305314">
    <w:abstractNumId w:val="4"/>
  </w:num>
  <w:num w:numId="8" w16cid:durableId="1912736056">
    <w:abstractNumId w:val="0"/>
  </w:num>
  <w:num w:numId="9" w16cid:durableId="1926456168">
    <w:abstractNumId w:val="1"/>
  </w:num>
  <w:num w:numId="10" w16cid:durableId="1413159442">
    <w:abstractNumId w:val="7"/>
  </w:num>
  <w:num w:numId="11" w16cid:durableId="1178882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7F"/>
    <w:rsid w:val="00002710"/>
    <w:rsid w:val="000031BF"/>
    <w:rsid w:val="00004FFA"/>
    <w:rsid w:val="00016D66"/>
    <w:rsid w:val="00034D91"/>
    <w:rsid w:val="00035E82"/>
    <w:rsid w:val="0005470C"/>
    <w:rsid w:val="000574CD"/>
    <w:rsid w:val="0005794C"/>
    <w:rsid w:val="0006428E"/>
    <w:rsid w:val="00066BC2"/>
    <w:rsid w:val="000771F0"/>
    <w:rsid w:val="00091B66"/>
    <w:rsid w:val="000946E3"/>
    <w:rsid w:val="000A5C19"/>
    <w:rsid w:val="000A6331"/>
    <w:rsid w:val="000B4EE5"/>
    <w:rsid w:val="000B6167"/>
    <w:rsid w:val="000B7E4F"/>
    <w:rsid w:val="000C5C95"/>
    <w:rsid w:val="000C6281"/>
    <w:rsid w:val="000D793E"/>
    <w:rsid w:val="000E0AFD"/>
    <w:rsid w:val="000E116B"/>
    <w:rsid w:val="000E47CD"/>
    <w:rsid w:val="000F11BE"/>
    <w:rsid w:val="000F191D"/>
    <w:rsid w:val="000F551E"/>
    <w:rsid w:val="00106D09"/>
    <w:rsid w:val="00121837"/>
    <w:rsid w:val="0012333F"/>
    <w:rsid w:val="001445CC"/>
    <w:rsid w:val="00145376"/>
    <w:rsid w:val="001540CF"/>
    <w:rsid w:val="001555B7"/>
    <w:rsid w:val="00157F1F"/>
    <w:rsid w:val="00163318"/>
    <w:rsid w:val="00165757"/>
    <w:rsid w:val="00165F17"/>
    <w:rsid w:val="00172B1E"/>
    <w:rsid w:val="00177A73"/>
    <w:rsid w:val="00180D56"/>
    <w:rsid w:val="00184563"/>
    <w:rsid w:val="001C1415"/>
    <w:rsid w:val="001C5DBC"/>
    <w:rsid w:val="001C7014"/>
    <w:rsid w:val="001C7ACE"/>
    <w:rsid w:val="001C7B25"/>
    <w:rsid w:val="001D1C11"/>
    <w:rsid w:val="001D593B"/>
    <w:rsid w:val="001E137D"/>
    <w:rsid w:val="001E71D2"/>
    <w:rsid w:val="001F1E04"/>
    <w:rsid w:val="00204D39"/>
    <w:rsid w:val="002073DD"/>
    <w:rsid w:val="00211246"/>
    <w:rsid w:val="002172D3"/>
    <w:rsid w:val="00217D37"/>
    <w:rsid w:val="00226B7F"/>
    <w:rsid w:val="002307CB"/>
    <w:rsid w:val="00233E5E"/>
    <w:rsid w:val="002418E8"/>
    <w:rsid w:val="00243B7B"/>
    <w:rsid w:val="002457B7"/>
    <w:rsid w:val="00245CE3"/>
    <w:rsid w:val="00246AE9"/>
    <w:rsid w:val="00261C71"/>
    <w:rsid w:val="002674BF"/>
    <w:rsid w:val="0026799A"/>
    <w:rsid w:val="00290333"/>
    <w:rsid w:val="00294D7F"/>
    <w:rsid w:val="0029D76D"/>
    <w:rsid w:val="002A3B41"/>
    <w:rsid w:val="002B14C0"/>
    <w:rsid w:val="002B32F0"/>
    <w:rsid w:val="002B4363"/>
    <w:rsid w:val="002B67BA"/>
    <w:rsid w:val="002C7660"/>
    <w:rsid w:val="002E0EC8"/>
    <w:rsid w:val="002E1F9C"/>
    <w:rsid w:val="002E2237"/>
    <w:rsid w:val="002E2DCD"/>
    <w:rsid w:val="002E5D44"/>
    <w:rsid w:val="002F477A"/>
    <w:rsid w:val="00302A51"/>
    <w:rsid w:val="003039CB"/>
    <w:rsid w:val="00303F76"/>
    <w:rsid w:val="00320E8C"/>
    <w:rsid w:val="00321F75"/>
    <w:rsid w:val="00322AD5"/>
    <w:rsid w:val="003311DE"/>
    <w:rsid w:val="00332294"/>
    <w:rsid w:val="00334D40"/>
    <w:rsid w:val="0033755E"/>
    <w:rsid w:val="0034214E"/>
    <w:rsid w:val="00370DC5"/>
    <w:rsid w:val="0037433A"/>
    <w:rsid w:val="0037566E"/>
    <w:rsid w:val="003770B6"/>
    <w:rsid w:val="00383348"/>
    <w:rsid w:val="00390BD0"/>
    <w:rsid w:val="00396C3A"/>
    <w:rsid w:val="0039726C"/>
    <w:rsid w:val="003A0697"/>
    <w:rsid w:val="003A3298"/>
    <w:rsid w:val="003A3A01"/>
    <w:rsid w:val="003A4B90"/>
    <w:rsid w:val="003A5BB4"/>
    <w:rsid w:val="003B18F3"/>
    <w:rsid w:val="003B2371"/>
    <w:rsid w:val="003C5B09"/>
    <w:rsid w:val="003D7F71"/>
    <w:rsid w:val="003E18DE"/>
    <w:rsid w:val="003E65C1"/>
    <w:rsid w:val="003F0A0D"/>
    <w:rsid w:val="003F627E"/>
    <w:rsid w:val="00400351"/>
    <w:rsid w:val="004038E9"/>
    <w:rsid w:val="0040706A"/>
    <w:rsid w:val="00416AA4"/>
    <w:rsid w:val="004214BB"/>
    <w:rsid w:val="00421E6E"/>
    <w:rsid w:val="00430A2D"/>
    <w:rsid w:val="00435333"/>
    <w:rsid w:val="004353C5"/>
    <w:rsid w:val="00437E8E"/>
    <w:rsid w:val="004502D0"/>
    <w:rsid w:val="004512C6"/>
    <w:rsid w:val="00454890"/>
    <w:rsid w:val="004607B0"/>
    <w:rsid w:val="00465799"/>
    <w:rsid w:val="00473772"/>
    <w:rsid w:val="00474308"/>
    <w:rsid w:val="00475C89"/>
    <w:rsid w:val="00477078"/>
    <w:rsid w:val="0048586C"/>
    <w:rsid w:val="00485E7C"/>
    <w:rsid w:val="00487846"/>
    <w:rsid w:val="00491205"/>
    <w:rsid w:val="004920F4"/>
    <w:rsid w:val="00494074"/>
    <w:rsid w:val="004A35FA"/>
    <w:rsid w:val="004A3CD1"/>
    <w:rsid w:val="004A5DAF"/>
    <w:rsid w:val="004A7937"/>
    <w:rsid w:val="004B14C8"/>
    <w:rsid w:val="004B3968"/>
    <w:rsid w:val="004B52E1"/>
    <w:rsid w:val="004E5723"/>
    <w:rsid w:val="004E7782"/>
    <w:rsid w:val="004F0098"/>
    <w:rsid w:val="004F44DA"/>
    <w:rsid w:val="004F5412"/>
    <w:rsid w:val="004F736C"/>
    <w:rsid w:val="00504EA0"/>
    <w:rsid w:val="005122C0"/>
    <w:rsid w:val="00515A66"/>
    <w:rsid w:val="00520D2D"/>
    <w:rsid w:val="00524D65"/>
    <w:rsid w:val="0052702B"/>
    <w:rsid w:val="00534107"/>
    <w:rsid w:val="00540F22"/>
    <w:rsid w:val="00543A87"/>
    <w:rsid w:val="00550EB9"/>
    <w:rsid w:val="00553598"/>
    <w:rsid w:val="00557E10"/>
    <w:rsid w:val="00561C7F"/>
    <w:rsid w:val="00562B3F"/>
    <w:rsid w:val="00576DE0"/>
    <w:rsid w:val="005779AA"/>
    <w:rsid w:val="005829E9"/>
    <w:rsid w:val="00592A00"/>
    <w:rsid w:val="005954F0"/>
    <w:rsid w:val="00596519"/>
    <w:rsid w:val="005A3018"/>
    <w:rsid w:val="005A54BA"/>
    <w:rsid w:val="005A58EB"/>
    <w:rsid w:val="005A73B0"/>
    <w:rsid w:val="005B0B93"/>
    <w:rsid w:val="005B734C"/>
    <w:rsid w:val="005C0CEF"/>
    <w:rsid w:val="005C44DA"/>
    <w:rsid w:val="005D31DA"/>
    <w:rsid w:val="005F4497"/>
    <w:rsid w:val="00611C9D"/>
    <w:rsid w:val="0061474F"/>
    <w:rsid w:val="00635516"/>
    <w:rsid w:val="00637076"/>
    <w:rsid w:val="00651808"/>
    <w:rsid w:val="00654912"/>
    <w:rsid w:val="00665755"/>
    <w:rsid w:val="00666239"/>
    <w:rsid w:val="00672BE1"/>
    <w:rsid w:val="006756EF"/>
    <w:rsid w:val="00676EA3"/>
    <w:rsid w:val="00692A0F"/>
    <w:rsid w:val="006A7366"/>
    <w:rsid w:val="006B45CD"/>
    <w:rsid w:val="006C0001"/>
    <w:rsid w:val="006C064C"/>
    <w:rsid w:val="006C0DDB"/>
    <w:rsid w:val="006C3FB7"/>
    <w:rsid w:val="006C4F20"/>
    <w:rsid w:val="006D2742"/>
    <w:rsid w:val="006D3576"/>
    <w:rsid w:val="006D4F7A"/>
    <w:rsid w:val="006E0B8E"/>
    <w:rsid w:val="006E1C54"/>
    <w:rsid w:val="006E1E7D"/>
    <w:rsid w:val="006E6755"/>
    <w:rsid w:val="006E789C"/>
    <w:rsid w:val="007075BF"/>
    <w:rsid w:val="00707FB8"/>
    <w:rsid w:val="00712924"/>
    <w:rsid w:val="00714996"/>
    <w:rsid w:val="007172AD"/>
    <w:rsid w:val="00724896"/>
    <w:rsid w:val="00725167"/>
    <w:rsid w:val="007274F7"/>
    <w:rsid w:val="00730958"/>
    <w:rsid w:val="00731E1C"/>
    <w:rsid w:val="007340C6"/>
    <w:rsid w:val="00735F7A"/>
    <w:rsid w:val="00737C43"/>
    <w:rsid w:val="00737E30"/>
    <w:rsid w:val="007406B2"/>
    <w:rsid w:val="00743D1C"/>
    <w:rsid w:val="007476FD"/>
    <w:rsid w:val="00756A3C"/>
    <w:rsid w:val="0076553C"/>
    <w:rsid w:val="0076769E"/>
    <w:rsid w:val="00767800"/>
    <w:rsid w:val="007711E1"/>
    <w:rsid w:val="00772B32"/>
    <w:rsid w:val="00776DA8"/>
    <w:rsid w:val="00777B27"/>
    <w:rsid w:val="00781F49"/>
    <w:rsid w:val="007828D2"/>
    <w:rsid w:val="0079058C"/>
    <w:rsid w:val="007953DB"/>
    <w:rsid w:val="00795B45"/>
    <w:rsid w:val="007A5897"/>
    <w:rsid w:val="007B79C8"/>
    <w:rsid w:val="007C5E18"/>
    <w:rsid w:val="007C701A"/>
    <w:rsid w:val="007D243B"/>
    <w:rsid w:val="007D5BC5"/>
    <w:rsid w:val="007E5A73"/>
    <w:rsid w:val="00803BA7"/>
    <w:rsid w:val="00810FC5"/>
    <w:rsid w:val="00820E81"/>
    <w:rsid w:val="00820FC5"/>
    <w:rsid w:val="008323E6"/>
    <w:rsid w:val="008379C7"/>
    <w:rsid w:val="00844330"/>
    <w:rsid w:val="00846B1F"/>
    <w:rsid w:val="008659C0"/>
    <w:rsid w:val="008711C9"/>
    <w:rsid w:val="008801D7"/>
    <w:rsid w:val="008810E3"/>
    <w:rsid w:val="00881CD9"/>
    <w:rsid w:val="00885DA0"/>
    <w:rsid w:val="00886DAD"/>
    <w:rsid w:val="008875A2"/>
    <w:rsid w:val="0089337F"/>
    <w:rsid w:val="008939B7"/>
    <w:rsid w:val="008962D1"/>
    <w:rsid w:val="008B24F2"/>
    <w:rsid w:val="008B25FF"/>
    <w:rsid w:val="008C7975"/>
    <w:rsid w:val="008D0608"/>
    <w:rsid w:val="008D1281"/>
    <w:rsid w:val="008D229A"/>
    <w:rsid w:val="008D3F3E"/>
    <w:rsid w:val="008E0AAB"/>
    <w:rsid w:val="008F3B98"/>
    <w:rsid w:val="009019A6"/>
    <w:rsid w:val="009039C4"/>
    <w:rsid w:val="00904D95"/>
    <w:rsid w:val="00914CC6"/>
    <w:rsid w:val="00927340"/>
    <w:rsid w:val="0095453E"/>
    <w:rsid w:val="00957D67"/>
    <w:rsid w:val="009634D9"/>
    <w:rsid w:val="00964754"/>
    <w:rsid w:val="00964843"/>
    <w:rsid w:val="00967089"/>
    <w:rsid w:val="0096770F"/>
    <w:rsid w:val="00970630"/>
    <w:rsid w:val="00986798"/>
    <w:rsid w:val="00987737"/>
    <w:rsid w:val="00993436"/>
    <w:rsid w:val="009A386C"/>
    <w:rsid w:val="009A4B71"/>
    <w:rsid w:val="009A79D5"/>
    <w:rsid w:val="009C0F25"/>
    <w:rsid w:val="009D28E5"/>
    <w:rsid w:val="009E02E7"/>
    <w:rsid w:val="009E0A8B"/>
    <w:rsid w:val="009E23C2"/>
    <w:rsid w:val="009E2A9C"/>
    <w:rsid w:val="009E5E69"/>
    <w:rsid w:val="009E6CFB"/>
    <w:rsid w:val="009E78A7"/>
    <w:rsid w:val="009F31B6"/>
    <w:rsid w:val="00A17A85"/>
    <w:rsid w:val="00A20292"/>
    <w:rsid w:val="00A31056"/>
    <w:rsid w:val="00A37F48"/>
    <w:rsid w:val="00A510A0"/>
    <w:rsid w:val="00A529A7"/>
    <w:rsid w:val="00A544FE"/>
    <w:rsid w:val="00A619F3"/>
    <w:rsid w:val="00A61EC5"/>
    <w:rsid w:val="00A65ABC"/>
    <w:rsid w:val="00A769CD"/>
    <w:rsid w:val="00A76F85"/>
    <w:rsid w:val="00A81C3D"/>
    <w:rsid w:val="00A955B2"/>
    <w:rsid w:val="00AA44FA"/>
    <w:rsid w:val="00AB7402"/>
    <w:rsid w:val="00AD7F35"/>
    <w:rsid w:val="00AE158A"/>
    <w:rsid w:val="00AE3E57"/>
    <w:rsid w:val="00AE3EE8"/>
    <w:rsid w:val="00AE48DB"/>
    <w:rsid w:val="00AF0705"/>
    <w:rsid w:val="00AF5435"/>
    <w:rsid w:val="00B13085"/>
    <w:rsid w:val="00B17A32"/>
    <w:rsid w:val="00B23499"/>
    <w:rsid w:val="00B334FC"/>
    <w:rsid w:val="00B34F0A"/>
    <w:rsid w:val="00B407EC"/>
    <w:rsid w:val="00B44F68"/>
    <w:rsid w:val="00B46F0D"/>
    <w:rsid w:val="00B570E4"/>
    <w:rsid w:val="00B6045F"/>
    <w:rsid w:val="00B607DA"/>
    <w:rsid w:val="00B61806"/>
    <w:rsid w:val="00B7234A"/>
    <w:rsid w:val="00B7381C"/>
    <w:rsid w:val="00B749D2"/>
    <w:rsid w:val="00B75B5A"/>
    <w:rsid w:val="00B8663B"/>
    <w:rsid w:val="00B921EC"/>
    <w:rsid w:val="00B922BD"/>
    <w:rsid w:val="00B944A8"/>
    <w:rsid w:val="00B97D7C"/>
    <w:rsid w:val="00BA12D1"/>
    <w:rsid w:val="00BA1C43"/>
    <w:rsid w:val="00BB11C3"/>
    <w:rsid w:val="00BB2D66"/>
    <w:rsid w:val="00BB7496"/>
    <w:rsid w:val="00BC6E05"/>
    <w:rsid w:val="00BC779D"/>
    <w:rsid w:val="00BD1D08"/>
    <w:rsid w:val="00BD5CA7"/>
    <w:rsid w:val="00BF2BDF"/>
    <w:rsid w:val="00C0181C"/>
    <w:rsid w:val="00C0222B"/>
    <w:rsid w:val="00C029CA"/>
    <w:rsid w:val="00C03BCF"/>
    <w:rsid w:val="00C05CE3"/>
    <w:rsid w:val="00C10ABB"/>
    <w:rsid w:val="00C1119D"/>
    <w:rsid w:val="00C16FD5"/>
    <w:rsid w:val="00C24F3B"/>
    <w:rsid w:val="00C25992"/>
    <w:rsid w:val="00C25E26"/>
    <w:rsid w:val="00C33B98"/>
    <w:rsid w:val="00C359E2"/>
    <w:rsid w:val="00C35BEE"/>
    <w:rsid w:val="00C43740"/>
    <w:rsid w:val="00C456C7"/>
    <w:rsid w:val="00C52ECB"/>
    <w:rsid w:val="00C5600B"/>
    <w:rsid w:val="00C66243"/>
    <w:rsid w:val="00C71716"/>
    <w:rsid w:val="00C73BEA"/>
    <w:rsid w:val="00C97F38"/>
    <w:rsid w:val="00CA01B6"/>
    <w:rsid w:val="00CB3C27"/>
    <w:rsid w:val="00CB718E"/>
    <w:rsid w:val="00CC1C75"/>
    <w:rsid w:val="00CC47E2"/>
    <w:rsid w:val="00CC59CD"/>
    <w:rsid w:val="00CC7188"/>
    <w:rsid w:val="00CC752B"/>
    <w:rsid w:val="00CD090A"/>
    <w:rsid w:val="00CE35A0"/>
    <w:rsid w:val="00CF78F1"/>
    <w:rsid w:val="00D12409"/>
    <w:rsid w:val="00D16D9D"/>
    <w:rsid w:val="00D245E6"/>
    <w:rsid w:val="00D33009"/>
    <w:rsid w:val="00D35A73"/>
    <w:rsid w:val="00D362EC"/>
    <w:rsid w:val="00D4371B"/>
    <w:rsid w:val="00D466EF"/>
    <w:rsid w:val="00D5160A"/>
    <w:rsid w:val="00D55660"/>
    <w:rsid w:val="00D56BD3"/>
    <w:rsid w:val="00D5760A"/>
    <w:rsid w:val="00D7134E"/>
    <w:rsid w:val="00D76B49"/>
    <w:rsid w:val="00D7773C"/>
    <w:rsid w:val="00D82F12"/>
    <w:rsid w:val="00DA3653"/>
    <w:rsid w:val="00DB79AE"/>
    <w:rsid w:val="00DC0BB5"/>
    <w:rsid w:val="00DD187D"/>
    <w:rsid w:val="00DD5295"/>
    <w:rsid w:val="00DE2B57"/>
    <w:rsid w:val="00DF1CEB"/>
    <w:rsid w:val="00DF2EAC"/>
    <w:rsid w:val="00E010E0"/>
    <w:rsid w:val="00E05233"/>
    <w:rsid w:val="00E11013"/>
    <w:rsid w:val="00E12A6D"/>
    <w:rsid w:val="00E16B58"/>
    <w:rsid w:val="00E17C7D"/>
    <w:rsid w:val="00E30051"/>
    <w:rsid w:val="00E34931"/>
    <w:rsid w:val="00E34A64"/>
    <w:rsid w:val="00E36F53"/>
    <w:rsid w:val="00E4195D"/>
    <w:rsid w:val="00E46A6B"/>
    <w:rsid w:val="00E4E691"/>
    <w:rsid w:val="00E5468A"/>
    <w:rsid w:val="00E60480"/>
    <w:rsid w:val="00E660D9"/>
    <w:rsid w:val="00E66689"/>
    <w:rsid w:val="00E75C5A"/>
    <w:rsid w:val="00E8385E"/>
    <w:rsid w:val="00E8791C"/>
    <w:rsid w:val="00E90A7C"/>
    <w:rsid w:val="00E935B8"/>
    <w:rsid w:val="00E95FD3"/>
    <w:rsid w:val="00E97BB1"/>
    <w:rsid w:val="00EC09C3"/>
    <w:rsid w:val="00EC4B4F"/>
    <w:rsid w:val="00EC51DB"/>
    <w:rsid w:val="00ED576B"/>
    <w:rsid w:val="00ED5C1C"/>
    <w:rsid w:val="00EE057F"/>
    <w:rsid w:val="00EE3348"/>
    <w:rsid w:val="00EE5ABC"/>
    <w:rsid w:val="00EE5DAC"/>
    <w:rsid w:val="00EF1BB5"/>
    <w:rsid w:val="00EF2838"/>
    <w:rsid w:val="00F03952"/>
    <w:rsid w:val="00F141B0"/>
    <w:rsid w:val="00F20375"/>
    <w:rsid w:val="00F23291"/>
    <w:rsid w:val="00F31FE3"/>
    <w:rsid w:val="00F35AC7"/>
    <w:rsid w:val="00F376F9"/>
    <w:rsid w:val="00F43BE1"/>
    <w:rsid w:val="00F606E7"/>
    <w:rsid w:val="00F61965"/>
    <w:rsid w:val="00F61E5D"/>
    <w:rsid w:val="00F63FAC"/>
    <w:rsid w:val="00F7023D"/>
    <w:rsid w:val="00F9389A"/>
    <w:rsid w:val="00FA7E73"/>
    <w:rsid w:val="00FB2D7B"/>
    <w:rsid w:val="00FB40E8"/>
    <w:rsid w:val="00FB4A86"/>
    <w:rsid w:val="00FC062B"/>
    <w:rsid w:val="00FC19F9"/>
    <w:rsid w:val="00FC1EB7"/>
    <w:rsid w:val="00FC5085"/>
    <w:rsid w:val="00FC75A8"/>
    <w:rsid w:val="00FD371A"/>
    <w:rsid w:val="00FE0010"/>
    <w:rsid w:val="00FE0A81"/>
    <w:rsid w:val="00FE7AA8"/>
    <w:rsid w:val="00FF2ADF"/>
    <w:rsid w:val="00FF3765"/>
    <w:rsid w:val="00FF6BBF"/>
    <w:rsid w:val="01F630D4"/>
    <w:rsid w:val="0242A1E5"/>
    <w:rsid w:val="025F48BD"/>
    <w:rsid w:val="0341CE50"/>
    <w:rsid w:val="03903493"/>
    <w:rsid w:val="03FD5036"/>
    <w:rsid w:val="047508CD"/>
    <w:rsid w:val="04A0C2F6"/>
    <w:rsid w:val="057B6A47"/>
    <w:rsid w:val="05A43F05"/>
    <w:rsid w:val="066CB6B4"/>
    <w:rsid w:val="0750D1C3"/>
    <w:rsid w:val="09229833"/>
    <w:rsid w:val="09AE4B2C"/>
    <w:rsid w:val="09D8222F"/>
    <w:rsid w:val="0BEB6B9D"/>
    <w:rsid w:val="0C38DF03"/>
    <w:rsid w:val="0CCB892A"/>
    <w:rsid w:val="0D7A6955"/>
    <w:rsid w:val="0D90D513"/>
    <w:rsid w:val="0E27BD6A"/>
    <w:rsid w:val="0E80E109"/>
    <w:rsid w:val="0EDFCA4D"/>
    <w:rsid w:val="0F1262EA"/>
    <w:rsid w:val="0F941B04"/>
    <w:rsid w:val="10487A09"/>
    <w:rsid w:val="1053A5C3"/>
    <w:rsid w:val="113DCEFB"/>
    <w:rsid w:val="11A179D5"/>
    <w:rsid w:val="11FEBBEE"/>
    <w:rsid w:val="15330994"/>
    <w:rsid w:val="15854A44"/>
    <w:rsid w:val="193725E3"/>
    <w:rsid w:val="1A2F5BB9"/>
    <w:rsid w:val="1B588E3D"/>
    <w:rsid w:val="1C474ADE"/>
    <w:rsid w:val="1C479736"/>
    <w:rsid w:val="1DFB9297"/>
    <w:rsid w:val="1EF09EF8"/>
    <w:rsid w:val="2005B7FD"/>
    <w:rsid w:val="20DC805A"/>
    <w:rsid w:val="20DDD75F"/>
    <w:rsid w:val="21694D34"/>
    <w:rsid w:val="23609F5F"/>
    <w:rsid w:val="25D4EC74"/>
    <w:rsid w:val="2782BD4B"/>
    <w:rsid w:val="2790E06F"/>
    <w:rsid w:val="288E8AF3"/>
    <w:rsid w:val="29C5E31C"/>
    <w:rsid w:val="2B870672"/>
    <w:rsid w:val="2CA2567D"/>
    <w:rsid w:val="2E04F8DD"/>
    <w:rsid w:val="2E46745C"/>
    <w:rsid w:val="2E8CB902"/>
    <w:rsid w:val="2F6E34F1"/>
    <w:rsid w:val="2FDCF13A"/>
    <w:rsid w:val="30165307"/>
    <w:rsid w:val="30EEFEA1"/>
    <w:rsid w:val="312202F4"/>
    <w:rsid w:val="316671EE"/>
    <w:rsid w:val="334EAA00"/>
    <w:rsid w:val="33B476C9"/>
    <w:rsid w:val="35627FFD"/>
    <w:rsid w:val="3646D0CE"/>
    <w:rsid w:val="3765CE42"/>
    <w:rsid w:val="37F814DE"/>
    <w:rsid w:val="3A95A993"/>
    <w:rsid w:val="3B62F4E9"/>
    <w:rsid w:val="3B705BB5"/>
    <w:rsid w:val="3BD0F58C"/>
    <w:rsid w:val="3C5F0394"/>
    <w:rsid w:val="3D102048"/>
    <w:rsid w:val="3EDFA76C"/>
    <w:rsid w:val="3F296880"/>
    <w:rsid w:val="41C3F41C"/>
    <w:rsid w:val="420ADE9E"/>
    <w:rsid w:val="4253F879"/>
    <w:rsid w:val="42D05115"/>
    <w:rsid w:val="42DFBA4B"/>
    <w:rsid w:val="438CC280"/>
    <w:rsid w:val="4401BB58"/>
    <w:rsid w:val="4531A69C"/>
    <w:rsid w:val="4768EFBE"/>
    <w:rsid w:val="484B6B01"/>
    <w:rsid w:val="4A19AD0A"/>
    <w:rsid w:val="4C428AEA"/>
    <w:rsid w:val="4CD6746C"/>
    <w:rsid w:val="4E035D3B"/>
    <w:rsid w:val="4E6E756A"/>
    <w:rsid w:val="4E8ABD8E"/>
    <w:rsid w:val="4F4A0B42"/>
    <w:rsid w:val="5012708F"/>
    <w:rsid w:val="5256499A"/>
    <w:rsid w:val="52D687E8"/>
    <w:rsid w:val="539263CE"/>
    <w:rsid w:val="54F7E985"/>
    <w:rsid w:val="55B3A7B4"/>
    <w:rsid w:val="5652EC13"/>
    <w:rsid w:val="567801E6"/>
    <w:rsid w:val="570A219C"/>
    <w:rsid w:val="5727C685"/>
    <w:rsid w:val="581D2672"/>
    <w:rsid w:val="597EEBCD"/>
    <w:rsid w:val="59E186D5"/>
    <w:rsid w:val="5AD6828A"/>
    <w:rsid w:val="5B182B51"/>
    <w:rsid w:val="5BDC6D91"/>
    <w:rsid w:val="5C04E8FD"/>
    <w:rsid w:val="5C260CE2"/>
    <w:rsid w:val="5C4C6F55"/>
    <w:rsid w:val="5CB96DC2"/>
    <w:rsid w:val="5D44DA33"/>
    <w:rsid w:val="5D82891D"/>
    <w:rsid w:val="5E15960F"/>
    <w:rsid w:val="608FF68E"/>
    <w:rsid w:val="614B84CD"/>
    <w:rsid w:val="615173A4"/>
    <w:rsid w:val="615ABF2D"/>
    <w:rsid w:val="617E71B1"/>
    <w:rsid w:val="620E85D3"/>
    <w:rsid w:val="626215CC"/>
    <w:rsid w:val="62C6E5FB"/>
    <w:rsid w:val="630A5F52"/>
    <w:rsid w:val="63BA0EEF"/>
    <w:rsid w:val="63C6886B"/>
    <w:rsid w:val="63E7A18A"/>
    <w:rsid w:val="64074F6D"/>
    <w:rsid w:val="65BEFBD0"/>
    <w:rsid w:val="67C2E1EF"/>
    <w:rsid w:val="696D01F6"/>
    <w:rsid w:val="6AFCC4FE"/>
    <w:rsid w:val="6CFFC2B9"/>
    <w:rsid w:val="6E7156CF"/>
    <w:rsid w:val="724F6501"/>
    <w:rsid w:val="73454D85"/>
    <w:rsid w:val="7382F4EA"/>
    <w:rsid w:val="73FAF0A8"/>
    <w:rsid w:val="7442C60A"/>
    <w:rsid w:val="7507D9DE"/>
    <w:rsid w:val="75772CE2"/>
    <w:rsid w:val="765C31DE"/>
    <w:rsid w:val="76E84235"/>
    <w:rsid w:val="7853FC2B"/>
    <w:rsid w:val="7940DF9D"/>
    <w:rsid w:val="79E169FC"/>
    <w:rsid w:val="7D301A6E"/>
    <w:rsid w:val="7D848B76"/>
    <w:rsid w:val="7EA234A2"/>
    <w:rsid w:val="7F0EAA11"/>
    <w:rsid w:val="7FEA5198"/>
  </w:rsids>
  <m:mathPr>
    <m:mathFont m:val="Cambria Math"/>
    <m:brkBin m:val="before"/>
    <m:brkBinSub m:val="--"/>
    <m:smallFrac m:val="0"/>
    <m:dispDef/>
    <m:lMargin m:val="0"/>
    <m:rMargin m:val="0"/>
    <m:defJc m:val="centerGroup"/>
    <m:wrapIndent m:val="1440"/>
    <m:intLim m:val="subSup"/>
    <m:naryLim m:val="undOvr"/>
  </m:mathPr>
  <w:themeFontLang w:val="es-U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7C27"/>
  <w15:docId w15:val="{964923F5-1390-4A6E-B147-C0D7FA8E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12"/>
      <w:outlineLvl w:val="0"/>
    </w:pPr>
    <w:rPr>
      <w:b/>
      <w:bCs/>
      <w:sz w:val="24"/>
      <w:szCs w:val="24"/>
      <w:u w:val="single" w:color="000000"/>
    </w:rPr>
  </w:style>
  <w:style w:type="paragraph" w:styleId="Ttulo2">
    <w:name w:val="heading 2"/>
    <w:basedOn w:val="Normal"/>
    <w:next w:val="Normal"/>
    <w:link w:val="Ttulo2Car"/>
    <w:uiPriority w:val="9"/>
    <w:unhideWhenUsed/>
    <w:qFormat/>
    <w:rsid w:val="00C456C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112"/>
    </w:pPr>
    <w:rPr>
      <w:sz w:val="24"/>
      <w:szCs w:val="24"/>
    </w:rPr>
  </w:style>
  <w:style w:type="paragraph" w:styleId="Prrafodelista">
    <w:name w:val="List Paragraph"/>
    <w:basedOn w:val="Normal"/>
    <w:uiPriority w:val="1"/>
    <w:qFormat/>
    <w:pPr>
      <w:ind w:left="112" w:right="111"/>
      <w:jc w:val="both"/>
    </w:pPr>
  </w:style>
  <w:style w:type="paragraph" w:customStyle="1" w:styleId="TableParagraph">
    <w:name w:val="Table Paragraph"/>
    <w:basedOn w:val="Normal"/>
    <w:uiPriority w:val="1"/>
    <w:qFormat/>
  </w:style>
  <w:style w:type="paragraph" w:styleId="Revisin">
    <w:name w:val="Revision"/>
    <w:hidden/>
    <w:uiPriority w:val="99"/>
    <w:semiHidden/>
    <w:rsid w:val="000B6167"/>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0B6167"/>
    <w:rPr>
      <w:sz w:val="16"/>
      <w:szCs w:val="16"/>
    </w:rPr>
  </w:style>
  <w:style w:type="paragraph" w:styleId="Textocomentario">
    <w:name w:val="annotation text"/>
    <w:basedOn w:val="Normal"/>
    <w:link w:val="TextocomentarioCar"/>
    <w:uiPriority w:val="99"/>
    <w:unhideWhenUsed/>
    <w:rsid w:val="000B6167"/>
    <w:rPr>
      <w:sz w:val="20"/>
      <w:szCs w:val="20"/>
    </w:rPr>
  </w:style>
  <w:style w:type="character" w:customStyle="1" w:styleId="TextocomentarioCar">
    <w:name w:val="Texto comentario Car"/>
    <w:basedOn w:val="Fuentedeprrafopredeter"/>
    <w:link w:val="Textocomentario"/>
    <w:uiPriority w:val="99"/>
    <w:rsid w:val="000B6167"/>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B6167"/>
    <w:rPr>
      <w:b/>
      <w:bCs/>
    </w:rPr>
  </w:style>
  <w:style w:type="character" w:customStyle="1" w:styleId="AsuntodelcomentarioCar">
    <w:name w:val="Asunto del comentario Car"/>
    <w:basedOn w:val="TextocomentarioCar"/>
    <w:link w:val="Asuntodelcomentario"/>
    <w:uiPriority w:val="99"/>
    <w:semiHidden/>
    <w:rsid w:val="000B6167"/>
    <w:rPr>
      <w:rFonts w:ascii="Times New Roman" w:eastAsia="Times New Roman" w:hAnsi="Times New Roman" w:cs="Times New Roman"/>
      <w:b/>
      <w:bCs/>
      <w:sz w:val="20"/>
      <w:szCs w:val="20"/>
      <w:lang w:val="es-ES"/>
    </w:rPr>
  </w:style>
  <w:style w:type="table" w:customStyle="1" w:styleId="TableNormal1">
    <w:name w:val="Table Normal1"/>
    <w:uiPriority w:val="2"/>
    <w:semiHidden/>
    <w:unhideWhenUsed/>
    <w:qFormat/>
    <w:rsid w:val="002C7660"/>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004FFA"/>
    <w:pPr>
      <w:tabs>
        <w:tab w:val="center" w:pos="4252"/>
        <w:tab w:val="right" w:pos="8504"/>
      </w:tabs>
    </w:pPr>
  </w:style>
  <w:style w:type="character" w:customStyle="1" w:styleId="EncabezadoCar">
    <w:name w:val="Encabezado Car"/>
    <w:basedOn w:val="Fuentedeprrafopredeter"/>
    <w:link w:val="Encabezado"/>
    <w:uiPriority w:val="99"/>
    <w:rsid w:val="00004FFA"/>
    <w:rPr>
      <w:rFonts w:ascii="Times New Roman" w:eastAsia="Times New Roman" w:hAnsi="Times New Roman" w:cs="Times New Roman"/>
      <w:lang w:val="es-ES"/>
    </w:rPr>
  </w:style>
  <w:style w:type="paragraph" w:styleId="Piedepgina">
    <w:name w:val="footer"/>
    <w:basedOn w:val="Normal"/>
    <w:link w:val="PiedepginaCar"/>
    <w:uiPriority w:val="99"/>
    <w:unhideWhenUsed/>
    <w:rsid w:val="00004FFA"/>
    <w:pPr>
      <w:tabs>
        <w:tab w:val="center" w:pos="4252"/>
        <w:tab w:val="right" w:pos="8504"/>
      </w:tabs>
    </w:pPr>
  </w:style>
  <w:style w:type="character" w:customStyle="1" w:styleId="PiedepginaCar">
    <w:name w:val="Pie de página Car"/>
    <w:basedOn w:val="Fuentedeprrafopredeter"/>
    <w:link w:val="Piedepgina"/>
    <w:uiPriority w:val="99"/>
    <w:rsid w:val="00004FFA"/>
    <w:rPr>
      <w:rFonts w:ascii="Times New Roman" w:eastAsia="Times New Roman" w:hAnsi="Times New Roman" w:cs="Times New Roman"/>
      <w:lang w:val="es-ES"/>
    </w:rPr>
  </w:style>
  <w:style w:type="character" w:customStyle="1" w:styleId="Ttulo2Car">
    <w:name w:val="Título 2 Car"/>
    <w:basedOn w:val="Fuentedeprrafopredeter"/>
    <w:link w:val="Ttulo2"/>
    <w:uiPriority w:val="9"/>
    <w:rsid w:val="00C456C7"/>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02163">
      <w:bodyDiv w:val="1"/>
      <w:marLeft w:val="0"/>
      <w:marRight w:val="0"/>
      <w:marTop w:val="0"/>
      <w:marBottom w:val="0"/>
      <w:divBdr>
        <w:top w:val="none" w:sz="0" w:space="0" w:color="auto"/>
        <w:left w:val="none" w:sz="0" w:space="0" w:color="auto"/>
        <w:bottom w:val="none" w:sz="0" w:space="0" w:color="auto"/>
        <w:right w:val="none" w:sz="0" w:space="0" w:color="auto"/>
      </w:divBdr>
    </w:div>
    <w:div w:id="1466656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2A4504F0EC834BB4E254F9FEA4B584" ma:contentTypeVersion="10" ma:contentTypeDescription="Crear nuevo documento." ma:contentTypeScope="" ma:versionID="d7af8c6c119b0ea3d62ced9c732d8716">
  <xsd:schema xmlns:xsd="http://www.w3.org/2001/XMLSchema" xmlns:xs="http://www.w3.org/2001/XMLSchema" xmlns:p="http://schemas.microsoft.com/office/2006/metadata/properties" xmlns:ns3="bcb210b4-aeba-4365-a5cd-cc9131222dfb" xmlns:ns4="f7bbb809-b207-4d1b-8408-0f536c6386be" targetNamespace="http://schemas.microsoft.com/office/2006/metadata/properties" ma:root="true" ma:fieldsID="d43b8dd438d5d6570a739cc7a821d293" ns3:_="" ns4:_="">
    <xsd:import namespace="bcb210b4-aeba-4365-a5cd-cc9131222dfb"/>
    <xsd:import namespace="f7bbb809-b207-4d1b-8408-0f536c6386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210b4-aeba-4365-a5cd-cc9131222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bb809-b207-4d1b-8408-0f536c6386be"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cb210b4-aeba-4365-a5cd-cc9131222dfb" xsi:nil="true"/>
  </documentManagement>
</p:properties>
</file>

<file path=customXml/itemProps1.xml><?xml version="1.0" encoding="utf-8"?>
<ds:datastoreItem xmlns:ds="http://schemas.openxmlformats.org/officeDocument/2006/customXml" ds:itemID="{8B673512-39FD-43C2-945A-8F639CE9A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210b4-aeba-4365-a5cd-cc9131222dfb"/>
    <ds:schemaRef ds:uri="f7bbb809-b207-4d1b-8408-0f536c638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516C7-ED16-46F8-9F50-0AFD228EA7DF}">
  <ds:schemaRefs>
    <ds:schemaRef ds:uri="http://schemas.microsoft.com/sharepoint/v3/contenttype/forms"/>
  </ds:schemaRefs>
</ds:datastoreItem>
</file>

<file path=customXml/itemProps3.xml><?xml version="1.0" encoding="utf-8"?>
<ds:datastoreItem xmlns:ds="http://schemas.openxmlformats.org/officeDocument/2006/customXml" ds:itemID="{C94F9B57-2BFC-42C4-B557-2DFAC29BE6C3}">
  <ds:schemaRefs>
    <ds:schemaRef ds:uri="http://schemas.openxmlformats.org/officeDocument/2006/bibliography"/>
  </ds:schemaRefs>
</ds:datastoreItem>
</file>

<file path=customXml/itemProps4.xml><?xml version="1.0" encoding="utf-8"?>
<ds:datastoreItem xmlns:ds="http://schemas.openxmlformats.org/officeDocument/2006/customXml" ds:itemID="{63EB52F1-761B-4A8C-BAEA-4BD1F74572FC}">
  <ds:schemaRefs>
    <ds:schemaRef ds:uri="http://schemas.microsoft.com/office/2006/metadata/properties"/>
    <ds:schemaRef ds:uri="http://schemas.microsoft.com/office/infopath/2007/PartnerControls"/>
    <ds:schemaRef ds:uri="bcb210b4-aeba-4365-a5cd-cc9131222df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3681</Words>
  <Characters>18813</Characters>
  <Application>Microsoft Office Word</Application>
  <DocSecurity>0</DocSecurity>
  <Lines>308</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Fulquet</dc:creator>
  <dc:description/>
  <cp:lastModifiedBy>Diego Fulquet</cp:lastModifiedBy>
  <cp:revision>3</cp:revision>
  <cp:lastPrinted>2026-03-02T22:15:00Z</cp:lastPrinted>
  <dcterms:created xsi:type="dcterms:W3CDTF">2026-03-09T11:19:00Z</dcterms:created>
  <dcterms:modified xsi:type="dcterms:W3CDTF">2026-03-09T11:24:00Z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0x010100632A4504F0EC834BB4E254F9FEA4B584</vt:lpwstr>
  </property>
</Properties>
</file>